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CAE" w:rsidP="003E383B" w:rsidRDefault="00633CAE" w14:paraId="1251FEC6" w14:textId="351737D1">
      <w:pPr>
        <w:shd w:val="clear" w:color="auto" w:fill="FFFFFF"/>
        <w:spacing w:before="100" w:beforeAutospacing="1" w:after="100" w:afterAutospacing="1" w:line="240" w:lineRule="auto"/>
        <w:jc w:val="center"/>
        <w:rPr>
          <w:rFonts w:ascii="Arial" w:hAnsi="Arial" w:eastAsia="Times New Roman" w:cs="Arial"/>
          <w:b/>
          <w:bCs/>
          <w:color w:val="000000"/>
          <w:lang w:val="en" w:eastAsia="en-GB"/>
        </w:rPr>
      </w:pPr>
      <w:r>
        <w:rPr>
          <w:noProof/>
        </w:rPr>
        <w:drawing>
          <wp:anchor distT="0" distB="0" distL="114300" distR="114300" simplePos="0" relativeHeight="251659264" behindDoc="0" locked="0" layoutInCell="1" allowOverlap="1" wp14:editId="120E6F97" wp14:anchorId="49EA85C0">
            <wp:simplePos x="0" y="0"/>
            <wp:positionH relativeFrom="column">
              <wp:posOffset>4583017</wp:posOffset>
            </wp:positionH>
            <wp:positionV relativeFrom="paragraph">
              <wp:posOffset>-523928</wp:posOffset>
            </wp:positionV>
            <wp:extent cx="1147738" cy="71642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738" cy="716422"/>
                    </a:xfrm>
                    <a:prstGeom prst="rect">
                      <a:avLst/>
                    </a:prstGeom>
                  </pic:spPr>
                </pic:pic>
              </a:graphicData>
            </a:graphic>
            <wp14:sizeRelH relativeFrom="margin">
              <wp14:pctWidth>0</wp14:pctWidth>
            </wp14:sizeRelH>
            <wp14:sizeRelV relativeFrom="margin">
              <wp14:pctHeight>0</wp14:pctHeight>
            </wp14:sizeRelV>
          </wp:anchor>
        </w:drawing>
      </w:r>
    </w:p>
    <w:p w:rsidRPr="00A63719" w:rsidR="00FC00E4" w:rsidP="003E383B" w:rsidRDefault="00FC00E4" w14:paraId="02C0EE40" w14:textId="4EFF5972">
      <w:pPr>
        <w:shd w:val="clear" w:color="auto" w:fill="FFFFFF"/>
        <w:spacing w:before="100" w:beforeAutospacing="1" w:after="100" w:afterAutospacing="1" w:line="240" w:lineRule="auto"/>
        <w:jc w:val="center"/>
        <w:rPr>
          <w:rFonts w:ascii="Arial" w:hAnsi="Arial" w:eastAsia="Times New Roman" w:cs="Arial"/>
          <w:b/>
          <w:bCs/>
          <w:color w:val="000000"/>
          <w:lang w:val="en" w:eastAsia="en-GB"/>
        </w:rPr>
      </w:pPr>
      <w:r w:rsidRPr="00A63719">
        <w:rPr>
          <w:rFonts w:ascii="Arial" w:hAnsi="Arial" w:eastAsia="Times New Roman" w:cs="Arial"/>
          <w:b/>
          <w:bCs/>
          <w:color w:val="000000"/>
          <w:lang w:val="en" w:eastAsia="en-GB"/>
        </w:rPr>
        <w:t>COVID- 19 Supplementary conditions of hire</w:t>
      </w:r>
      <w:r w:rsidRPr="00A63719" w:rsidR="00CB68F3">
        <w:rPr>
          <w:rFonts w:ascii="Arial" w:hAnsi="Arial" w:eastAsia="Times New Roman" w:cs="Arial"/>
          <w:b/>
          <w:bCs/>
          <w:color w:val="000000"/>
          <w:lang w:val="en" w:eastAsia="en-GB"/>
        </w:rPr>
        <w:t xml:space="preserve"> / considerations for schools</w:t>
      </w:r>
    </w:p>
    <w:p w:rsidR="006623CE" w:rsidP="00A31DC6" w:rsidRDefault="00843D43" w14:paraId="74F36689" w14:textId="18A4BC33">
      <w:pPr>
        <w:pStyle w:val="Default"/>
        <w:tabs>
          <w:tab w:val="left" w:pos="3322"/>
        </w:tabs>
        <w:rPr>
          <w:rFonts w:ascii="Arial" w:hAnsi="Arial" w:eastAsia="Times New Roman" w:cs="Arial"/>
          <w:b/>
          <w:bCs/>
          <w:color w:val="auto"/>
          <w:sz w:val="22"/>
          <w:szCs w:val="22"/>
          <w:lang w:val="en" w:eastAsia="en-GB"/>
        </w:rPr>
      </w:pPr>
      <w:r>
        <w:rPr>
          <w:rFonts w:ascii="Arial" w:hAnsi="Arial" w:eastAsia="Times New Roman" w:cs="Arial"/>
          <w:b/>
          <w:bCs/>
          <w:color w:val="auto"/>
          <w:sz w:val="22"/>
          <w:szCs w:val="22"/>
          <w:lang w:val="en" w:eastAsia="en-GB"/>
        </w:rPr>
        <w:t xml:space="preserve"> </w:t>
      </w:r>
    </w:p>
    <w:p w:rsidRPr="007555E8" w:rsidR="00843D43" w:rsidP="00843D43" w:rsidRDefault="00843D43" w14:paraId="51AF8646" w14:textId="77777777">
      <w:pPr>
        <w:pStyle w:val="Default"/>
        <w:tabs>
          <w:tab w:val="left" w:pos="3322"/>
        </w:tabs>
        <w:rPr>
          <w:rFonts w:ascii="Arial" w:hAnsi="Arial" w:eastAsia="Times New Roman" w:cs="Arial"/>
          <w:b/>
          <w:bCs/>
          <w:color w:val="auto"/>
          <w:sz w:val="22"/>
          <w:szCs w:val="22"/>
          <w:lang w:val="en" w:eastAsia="en-GB"/>
        </w:rPr>
      </w:pPr>
      <w:r w:rsidRPr="007555E8">
        <w:rPr>
          <w:rFonts w:ascii="Arial" w:hAnsi="Arial" w:eastAsia="Times New Roman" w:cs="Arial"/>
          <w:b/>
          <w:bCs/>
          <w:color w:val="auto"/>
          <w:sz w:val="22"/>
          <w:szCs w:val="22"/>
          <w:lang w:val="en" w:eastAsia="en-GB"/>
        </w:rPr>
        <w:t>Updates</w:t>
      </w:r>
    </w:p>
    <w:p w:rsidRPr="007555E8" w:rsidR="00843D43" w:rsidP="00843D43" w:rsidRDefault="00843D43" w14:paraId="79704BB2" w14:textId="3C1A2757">
      <w:pPr>
        <w:pStyle w:val="Default"/>
        <w:tabs>
          <w:tab w:val="left" w:pos="3322"/>
        </w:tabs>
        <w:rPr>
          <w:rStyle w:val="Hyperlink"/>
          <w:rFonts w:ascii="Arial" w:hAnsi="Arial" w:cs="Arial"/>
          <w:color w:val="auto"/>
          <w:sz w:val="22"/>
          <w:szCs w:val="22"/>
          <w:u w:val="none"/>
        </w:rPr>
      </w:pPr>
      <w:r w:rsidRPr="00DD1B4C">
        <w:rPr>
          <w:rFonts w:ascii="Arial" w:hAnsi="Arial" w:eastAsia="Times New Roman" w:cs="Arial"/>
          <w:b/>
          <w:bCs/>
          <w:color w:val="auto"/>
          <w:sz w:val="22"/>
          <w:szCs w:val="22"/>
          <w:lang w:val="en" w:eastAsia="en-GB"/>
        </w:rPr>
        <w:t>02/12/20</w:t>
      </w:r>
      <w:r w:rsidRPr="007555E8">
        <w:rPr>
          <w:rFonts w:ascii="Arial" w:hAnsi="Arial" w:eastAsia="Times New Roman" w:cs="Arial"/>
          <w:color w:val="auto"/>
          <w:sz w:val="22"/>
          <w:szCs w:val="22"/>
          <w:lang w:val="en" w:eastAsia="en-GB"/>
        </w:rPr>
        <w:t>: u</w:t>
      </w:r>
      <w:r w:rsidRPr="007555E8">
        <w:rPr>
          <w:rStyle w:val="Hyperlink"/>
          <w:rFonts w:ascii="Arial" w:hAnsi="Arial" w:cs="Arial"/>
          <w:color w:val="auto"/>
          <w:sz w:val="22"/>
          <w:szCs w:val="22"/>
          <w:u w:val="none"/>
        </w:rPr>
        <w:t xml:space="preserve">pdated to reflect end of national restrictions and Hertfordshire entering tier 2. </w:t>
      </w:r>
    </w:p>
    <w:p w:rsidRPr="007555E8" w:rsidR="00843D43" w:rsidP="00843D43" w:rsidRDefault="00843D43" w14:paraId="4E8B3B60" w14:textId="77777777">
      <w:pPr>
        <w:pStyle w:val="Default"/>
        <w:tabs>
          <w:tab w:val="left" w:pos="3322"/>
        </w:tabs>
        <w:rPr>
          <w:rFonts w:ascii="Arial" w:hAnsi="Arial" w:eastAsia="Times New Roman" w:cs="Arial"/>
          <w:b/>
          <w:bCs/>
          <w:color w:val="auto"/>
          <w:sz w:val="22"/>
          <w:szCs w:val="22"/>
          <w:lang w:val="en" w:eastAsia="en-GB"/>
        </w:rPr>
      </w:pPr>
    </w:p>
    <w:p w:rsidRPr="007555E8" w:rsidR="00843D43" w:rsidP="00843D43" w:rsidRDefault="00843D43" w14:paraId="78D74C97" w14:textId="7E92C2B6">
      <w:pPr>
        <w:pStyle w:val="Default"/>
        <w:tabs>
          <w:tab w:val="left" w:pos="3322"/>
        </w:tabs>
        <w:rPr>
          <w:rFonts w:ascii="Arial" w:hAnsi="Arial" w:eastAsia="Times New Roman" w:cs="Arial"/>
          <w:sz w:val="22"/>
          <w:szCs w:val="22"/>
          <w:lang w:val="en" w:eastAsia="en-GB"/>
        </w:rPr>
      </w:pPr>
      <w:r w:rsidRPr="00DD1B4C">
        <w:rPr>
          <w:rFonts w:ascii="Arial" w:hAnsi="Arial" w:eastAsia="Times New Roman" w:cs="Arial"/>
          <w:b/>
          <w:bCs/>
          <w:color w:val="auto"/>
          <w:sz w:val="22"/>
          <w:szCs w:val="22"/>
          <w:lang w:val="en" w:eastAsia="en-GB"/>
        </w:rPr>
        <w:t>15/12/20</w:t>
      </w:r>
      <w:r w:rsidRPr="007555E8">
        <w:rPr>
          <w:rFonts w:ascii="Arial" w:hAnsi="Arial" w:eastAsia="Times New Roman" w:cs="Arial"/>
          <w:color w:val="auto"/>
          <w:sz w:val="22"/>
          <w:szCs w:val="22"/>
          <w:lang w:val="en" w:eastAsia="en-GB"/>
        </w:rPr>
        <w:t xml:space="preserve">: updated to reflect the following District / Borough Councils moving into tier 3 very high alert on </w:t>
      </w:r>
      <w:r w:rsidRPr="007555E8">
        <w:rPr>
          <w:rFonts w:ascii="Arial" w:hAnsi="Arial" w:eastAsia="Times New Roman" w:cs="Arial"/>
          <w:sz w:val="22"/>
          <w:szCs w:val="22"/>
          <w:lang w:val="en" w:eastAsia="en-GB"/>
        </w:rPr>
        <w:t>12:01am on 16th December: Broxbourne, Hertsmere, Three Rivers, Watford</w:t>
      </w:r>
    </w:p>
    <w:p w:rsidRPr="007555E8" w:rsidR="00843D43" w:rsidP="00A31DC6" w:rsidRDefault="00843D43" w14:paraId="4DE3F72A" w14:textId="30698DCC">
      <w:pPr>
        <w:pStyle w:val="Default"/>
        <w:tabs>
          <w:tab w:val="left" w:pos="3322"/>
        </w:tabs>
        <w:rPr>
          <w:rFonts w:ascii="Arial" w:hAnsi="Arial" w:eastAsia="Times New Roman" w:cs="Arial"/>
          <w:color w:val="auto"/>
          <w:sz w:val="22"/>
          <w:szCs w:val="22"/>
          <w:lang w:val="en" w:eastAsia="en-GB"/>
        </w:rPr>
      </w:pPr>
      <w:r w:rsidRPr="007555E8">
        <w:rPr>
          <w:rFonts w:ascii="Arial" w:hAnsi="Arial" w:eastAsia="Times New Roman" w:cs="Arial"/>
          <w:color w:val="auto"/>
          <w:sz w:val="22"/>
          <w:szCs w:val="22"/>
          <w:lang w:val="en" w:eastAsia="en-GB"/>
        </w:rPr>
        <w:t xml:space="preserve">See </w:t>
      </w:r>
      <w:hyperlink w:history="1" r:id="rId9">
        <w:r w:rsidRPr="007555E8">
          <w:rPr>
            <w:rStyle w:val="Hyperlink"/>
            <w:rFonts w:ascii="Arial" w:hAnsi="Arial" w:eastAsia="Times New Roman" w:cs="Arial"/>
            <w:sz w:val="22"/>
            <w:szCs w:val="22"/>
            <w:lang w:val="en" w:eastAsia="en-GB"/>
          </w:rPr>
          <w:t>https://www.gov.uk/guidance/full-list-of-local-restriction-tiers-by-area</w:t>
        </w:r>
      </w:hyperlink>
      <w:r w:rsidRPr="007555E8">
        <w:rPr>
          <w:rFonts w:ascii="Arial" w:hAnsi="Arial" w:eastAsia="Times New Roman" w:cs="Arial"/>
          <w:color w:val="auto"/>
          <w:sz w:val="22"/>
          <w:szCs w:val="22"/>
          <w:lang w:val="en" w:eastAsia="en-GB"/>
        </w:rPr>
        <w:t xml:space="preserve"> </w:t>
      </w:r>
    </w:p>
    <w:p w:rsidRPr="007555E8" w:rsidR="00843D43" w:rsidP="00A31DC6" w:rsidRDefault="00843D43" w14:paraId="72799F38" w14:textId="77777777">
      <w:pPr>
        <w:pStyle w:val="Default"/>
        <w:tabs>
          <w:tab w:val="left" w:pos="3322"/>
        </w:tabs>
        <w:rPr>
          <w:rFonts w:ascii="Arial" w:hAnsi="Arial" w:eastAsia="Times New Roman" w:cs="Arial"/>
          <w:b/>
          <w:bCs/>
          <w:color w:val="auto"/>
          <w:sz w:val="22"/>
          <w:szCs w:val="22"/>
          <w:lang w:val="en" w:eastAsia="en-GB"/>
        </w:rPr>
      </w:pPr>
    </w:p>
    <w:p w:rsidRPr="000A2575" w:rsidR="007555E8" w:rsidP="007555E8" w:rsidRDefault="007555E8" w14:paraId="0F22070A" w14:textId="772B8EAB">
      <w:pPr>
        <w:spacing w:before="120"/>
        <w:rPr>
          <w:rFonts w:ascii="Arial" w:hAnsi="Arial" w:cs="Arial"/>
          <w:lang w:val="en"/>
        </w:rPr>
      </w:pPr>
      <w:r w:rsidRPr="00DD1B4C">
        <w:rPr>
          <w:rFonts w:ascii="Arial" w:hAnsi="Arial" w:eastAsia="Times New Roman" w:cs="Arial"/>
          <w:b/>
          <w:bCs/>
          <w:lang w:val="en" w:eastAsia="en-GB"/>
        </w:rPr>
        <w:t>04/01/21</w:t>
      </w:r>
      <w:r w:rsidRPr="000A2575">
        <w:rPr>
          <w:rFonts w:ascii="Arial" w:hAnsi="Arial" w:eastAsia="Times New Roman" w:cs="Arial"/>
          <w:lang w:val="en" w:eastAsia="en-GB"/>
        </w:rPr>
        <w:t xml:space="preserve">: updated to reflect all Hertfordshire entering tier 4 (from </w:t>
      </w:r>
      <w:r w:rsidRPr="000A2575">
        <w:rPr>
          <w:rFonts w:ascii="Arial" w:hAnsi="Arial" w:cs="Arial"/>
          <w:lang w:eastAsia="en-GB"/>
        </w:rPr>
        <w:t>20</w:t>
      </w:r>
      <w:r w:rsidRPr="000A2575">
        <w:rPr>
          <w:rFonts w:ascii="Arial" w:hAnsi="Arial" w:cs="Arial"/>
          <w:vertAlign w:val="superscript"/>
          <w:lang w:eastAsia="en-GB"/>
        </w:rPr>
        <w:t>th</w:t>
      </w:r>
      <w:r w:rsidRPr="000A2575">
        <w:rPr>
          <w:rFonts w:ascii="Arial" w:hAnsi="Arial" w:cs="Arial"/>
          <w:lang w:eastAsia="en-GB"/>
        </w:rPr>
        <w:t xml:space="preserve"> December 2020) </w:t>
      </w:r>
      <w:r w:rsidRPr="000A2575" w:rsidR="005841B5">
        <w:rPr>
          <w:rFonts w:ascii="Arial" w:hAnsi="Arial" w:cs="Arial"/>
          <w:lang w:eastAsia="en-GB"/>
        </w:rPr>
        <w:t>and</w:t>
      </w:r>
      <w:r w:rsidRPr="000A2575">
        <w:rPr>
          <w:rFonts w:ascii="Arial" w:hAnsi="Arial" w:cs="Arial"/>
          <w:lang w:eastAsia="en-GB"/>
        </w:rPr>
        <w:t xml:space="preserve"> revised national </w:t>
      </w:r>
      <w:hyperlink w:history="1" r:id="rId10">
        <w:r w:rsidRPr="000A2575">
          <w:rPr>
            <w:rStyle w:val="Hyperlink"/>
            <w:rFonts w:ascii="Arial" w:hAnsi="Arial" w:cs="Arial"/>
          </w:rPr>
          <w:t>guidance on return in January 2021</w:t>
        </w:r>
      </w:hyperlink>
      <w:r w:rsidRPr="000A2575">
        <w:rPr>
          <w:rFonts w:ascii="Arial" w:hAnsi="Arial" w:cs="Arial"/>
          <w:lang w:eastAsia="en-GB"/>
        </w:rPr>
        <w:t xml:space="preserve"> </w:t>
      </w:r>
    </w:p>
    <w:p w:rsidRPr="00356089" w:rsidR="000A2575" w:rsidP="000A2575" w:rsidRDefault="000A2575" w14:paraId="46AD1833" w14:textId="6DC3296E">
      <w:pPr>
        <w:pStyle w:val="Default"/>
        <w:rPr>
          <w:rFonts w:ascii="Arial" w:hAnsi="Arial" w:eastAsia="Times New Roman" w:cs="Arial"/>
          <w:color w:val="auto"/>
          <w:sz w:val="22"/>
          <w:szCs w:val="22"/>
          <w:lang w:val="en" w:eastAsia="en-GB"/>
        </w:rPr>
      </w:pPr>
      <w:r w:rsidRPr="00DD1B4C">
        <w:rPr>
          <w:rFonts w:ascii="Arial" w:hAnsi="Arial" w:eastAsia="Times New Roman" w:cs="Arial"/>
          <w:b/>
          <w:bCs/>
          <w:color w:val="auto"/>
          <w:sz w:val="22"/>
          <w:szCs w:val="22"/>
          <w:lang w:val="en" w:eastAsia="en-GB"/>
        </w:rPr>
        <w:t>18/01/21</w:t>
      </w:r>
      <w:r>
        <w:rPr>
          <w:rFonts w:ascii="Arial" w:hAnsi="Arial" w:eastAsia="Times New Roman" w:cs="Arial"/>
          <w:color w:val="auto"/>
          <w:sz w:val="22"/>
          <w:szCs w:val="22"/>
          <w:lang w:val="en" w:eastAsia="en-GB"/>
        </w:rPr>
        <w:t xml:space="preserve">: </w:t>
      </w:r>
      <w:r w:rsidRPr="00356089">
        <w:rPr>
          <w:rFonts w:ascii="Arial" w:hAnsi="Arial" w:eastAsia="Times New Roman" w:cs="Arial"/>
          <w:color w:val="auto"/>
          <w:sz w:val="22"/>
          <w:szCs w:val="22"/>
          <w:lang w:val="en" w:eastAsia="en-GB"/>
        </w:rPr>
        <w:t>update</w:t>
      </w:r>
      <w:r w:rsidRPr="00356089" w:rsidR="00356089">
        <w:rPr>
          <w:rFonts w:ascii="Arial" w:hAnsi="Arial" w:eastAsia="Times New Roman" w:cs="Arial"/>
          <w:color w:val="auto"/>
          <w:sz w:val="22"/>
          <w:szCs w:val="22"/>
          <w:lang w:val="en" w:eastAsia="en-GB"/>
        </w:rPr>
        <w:t>d</w:t>
      </w:r>
      <w:r w:rsidRPr="00356089">
        <w:rPr>
          <w:rFonts w:ascii="Arial" w:hAnsi="Arial" w:eastAsia="Times New Roman" w:cs="Arial"/>
          <w:color w:val="auto"/>
          <w:sz w:val="22"/>
          <w:szCs w:val="22"/>
          <w:lang w:val="en" w:eastAsia="en-GB"/>
        </w:rPr>
        <w:t xml:space="preserve"> to reflect </w:t>
      </w:r>
      <w:r w:rsidRPr="00356089" w:rsidR="00C30C8C">
        <w:rPr>
          <w:rFonts w:ascii="Arial" w:hAnsi="Arial" w:eastAsia="Times New Roman" w:cs="Arial"/>
          <w:color w:val="auto"/>
          <w:sz w:val="22"/>
          <w:szCs w:val="22"/>
          <w:lang w:val="en" w:eastAsia="en-GB"/>
        </w:rPr>
        <w:t>National l</w:t>
      </w:r>
      <w:r w:rsidRPr="00356089">
        <w:rPr>
          <w:rFonts w:ascii="Arial" w:hAnsi="Arial" w:eastAsia="Times New Roman" w:cs="Arial"/>
          <w:color w:val="auto"/>
          <w:sz w:val="22"/>
          <w:szCs w:val="22"/>
          <w:lang w:val="en" w:eastAsia="en-GB"/>
        </w:rPr>
        <w:t>ockdown in England during this time then Hirings and lettings within schools should be reviewed a</w:t>
      </w:r>
      <w:r w:rsidRPr="00356089" w:rsidR="00356089">
        <w:rPr>
          <w:rFonts w:ascii="Arial" w:hAnsi="Arial" w:eastAsia="Times New Roman" w:cs="Arial"/>
          <w:color w:val="auto"/>
          <w:sz w:val="22"/>
          <w:szCs w:val="22"/>
          <w:lang w:val="en" w:eastAsia="en-GB"/>
        </w:rPr>
        <w:t>nd</w:t>
      </w:r>
      <w:r w:rsidRPr="00356089">
        <w:rPr>
          <w:rFonts w:ascii="Arial" w:hAnsi="Arial" w:eastAsia="Times New Roman" w:cs="Arial"/>
          <w:color w:val="auto"/>
          <w:sz w:val="22"/>
          <w:szCs w:val="22"/>
          <w:lang w:val="en" w:eastAsia="en-GB"/>
        </w:rPr>
        <w:t xml:space="preserve"> suspended in line with national advice and restrictions, see template risk assessment for schools. </w:t>
      </w:r>
    </w:p>
    <w:p w:rsidR="00356089" w:rsidP="000A2575" w:rsidRDefault="00B43EB8" w14:paraId="7C508DD8" w14:textId="1EEC63F3">
      <w:pPr>
        <w:pStyle w:val="Default"/>
        <w:rPr>
          <w:rFonts w:ascii="Arial" w:hAnsi="Arial" w:eastAsia="Times New Roman" w:cs="Arial"/>
          <w:color w:val="auto"/>
          <w:sz w:val="22"/>
          <w:szCs w:val="22"/>
          <w:lang w:val="en" w:eastAsia="en-GB"/>
        </w:rPr>
      </w:pPr>
      <w:hyperlink w:history="1" r:id="rId11">
        <w:r w:rsidRPr="006E6AA7" w:rsidR="00356089">
          <w:rPr>
            <w:rStyle w:val="Hyperlink"/>
            <w:rFonts w:ascii="Arial" w:hAnsi="Arial" w:eastAsia="Times New Roman" w:cs="Arial"/>
            <w:sz w:val="22"/>
            <w:szCs w:val="22"/>
            <w:lang w:val="en" w:eastAsia="en-GB"/>
          </w:rPr>
          <w:t>https://thegrid.org.uk/covid-19/key-documents-for-schools</w:t>
        </w:r>
      </w:hyperlink>
    </w:p>
    <w:p w:rsidR="00356089" w:rsidP="000A2575" w:rsidRDefault="00356089" w14:paraId="62A0C341" w14:textId="73195E17">
      <w:pPr>
        <w:pStyle w:val="Default"/>
        <w:rPr>
          <w:rFonts w:ascii="Arial" w:hAnsi="Arial" w:eastAsia="Times New Roman" w:cs="Arial"/>
          <w:color w:val="auto"/>
          <w:sz w:val="22"/>
          <w:szCs w:val="22"/>
          <w:lang w:val="en" w:eastAsia="en-GB"/>
        </w:rPr>
      </w:pPr>
    </w:p>
    <w:p w:rsidR="00356089" w:rsidP="000A2575" w:rsidRDefault="00356089" w14:paraId="2F3B7F62" w14:textId="27A8C8CB">
      <w:pPr>
        <w:pStyle w:val="Default"/>
        <w:rPr>
          <w:rFonts w:ascii="Arial" w:hAnsi="Arial" w:eastAsia="Times New Roman" w:cs="Arial"/>
          <w:color w:val="auto"/>
          <w:sz w:val="22"/>
          <w:szCs w:val="22"/>
          <w:lang w:val="en" w:eastAsia="en-GB"/>
        </w:rPr>
      </w:pPr>
      <w:r w:rsidRPr="00DD1B4C">
        <w:rPr>
          <w:rFonts w:ascii="Arial" w:hAnsi="Arial" w:eastAsia="Times New Roman" w:cs="Arial"/>
          <w:b/>
          <w:bCs/>
          <w:color w:val="auto"/>
          <w:sz w:val="22"/>
          <w:szCs w:val="22"/>
          <w:lang w:val="en" w:eastAsia="en-GB"/>
        </w:rPr>
        <w:t>0</w:t>
      </w:r>
      <w:r w:rsidR="00DE73A2">
        <w:rPr>
          <w:rFonts w:ascii="Arial" w:hAnsi="Arial" w:eastAsia="Times New Roman" w:cs="Arial"/>
          <w:b/>
          <w:bCs/>
          <w:color w:val="auto"/>
          <w:sz w:val="22"/>
          <w:szCs w:val="22"/>
          <w:lang w:val="en" w:eastAsia="en-GB"/>
        </w:rPr>
        <w:t>4</w:t>
      </w:r>
      <w:r w:rsidRPr="00DD1B4C">
        <w:rPr>
          <w:rFonts w:ascii="Arial" w:hAnsi="Arial" w:eastAsia="Times New Roman" w:cs="Arial"/>
          <w:b/>
          <w:bCs/>
          <w:color w:val="auto"/>
          <w:sz w:val="22"/>
          <w:szCs w:val="22"/>
          <w:lang w:val="en" w:eastAsia="en-GB"/>
        </w:rPr>
        <w:t>/03/21:</w:t>
      </w:r>
      <w:r>
        <w:rPr>
          <w:rFonts w:ascii="Arial" w:hAnsi="Arial" w:eastAsia="Times New Roman" w:cs="Arial"/>
          <w:color w:val="auto"/>
          <w:sz w:val="22"/>
          <w:szCs w:val="22"/>
          <w:lang w:val="en" w:eastAsia="en-GB"/>
        </w:rPr>
        <w:t xml:space="preserve"> updated to reflect COVID 19 response </w:t>
      </w:r>
      <w:r w:rsidR="00BD2DD2">
        <w:rPr>
          <w:rFonts w:ascii="Arial" w:hAnsi="Arial" w:eastAsia="Times New Roman" w:cs="Arial"/>
          <w:color w:val="auto"/>
          <w:sz w:val="22"/>
          <w:szCs w:val="22"/>
          <w:lang w:val="en" w:eastAsia="en-GB"/>
        </w:rPr>
        <w:t>S</w:t>
      </w:r>
      <w:r>
        <w:rPr>
          <w:rFonts w:ascii="Arial" w:hAnsi="Arial" w:eastAsia="Times New Roman" w:cs="Arial"/>
          <w:color w:val="auto"/>
          <w:sz w:val="22"/>
          <w:szCs w:val="22"/>
          <w:lang w:val="en" w:eastAsia="en-GB"/>
        </w:rPr>
        <w:t>pring 2021setting out the roadmap out of current lockdown</w:t>
      </w:r>
    </w:p>
    <w:p w:rsidR="00356089" w:rsidP="000A2575" w:rsidRDefault="00B43EB8" w14:paraId="12061321" w14:textId="3F9A0AEA">
      <w:pPr>
        <w:pStyle w:val="Default"/>
        <w:rPr>
          <w:rFonts w:ascii="Arial" w:hAnsi="Arial" w:eastAsia="Times New Roman" w:cs="Arial"/>
          <w:color w:val="auto"/>
          <w:sz w:val="22"/>
          <w:szCs w:val="22"/>
          <w:lang w:val="en" w:eastAsia="en-GB"/>
        </w:rPr>
      </w:pPr>
      <w:hyperlink w:history="1" r:id="rId12">
        <w:r w:rsidRPr="006E6AA7" w:rsidR="00356089">
          <w:rPr>
            <w:rStyle w:val="Hyperlink"/>
            <w:rFonts w:ascii="Arial" w:hAnsi="Arial" w:eastAsia="Times New Roman" w:cs="Arial"/>
            <w:sz w:val="22"/>
            <w:szCs w:val="22"/>
            <w:lang w:val="en" w:eastAsia="en-GB"/>
          </w:rPr>
          <w:t>https://www.gov.uk/government/publications/covid-19-response-spring-2021</w:t>
        </w:r>
      </w:hyperlink>
    </w:p>
    <w:p w:rsidR="003D10FB" w:rsidP="000A2575" w:rsidRDefault="003D10FB" w14:paraId="604514A4" w14:textId="1163F432">
      <w:pPr>
        <w:pStyle w:val="Default"/>
        <w:rPr>
          <w:rFonts w:ascii="Arial" w:hAnsi="Arial" w:eastAsia="Times New Roman" w:cs="Arial"/>
          <w:color w:val="auto"/>
          <w:sz w:val="22"/>
          <w:szCs w:val="22"/>
          <w:lang w:val="en" w:eastAsia="en-GB"/>
        </w:rPr>
      </w:pPr>
      <w:r>
        <w:rPr>
          <w:rFonts w:ascii="Arial" w:hAnsi="Arial" w:eastAsia="Times New Roman" w:cs="Arial"/>
          <w:color w:val="auto"/>
          <w:sz w:val="22"/>
          <w:szCs w:val="22"/>
          <w:lang w:val="en" w:eastAsia="en-GB"/>
        </w:rPr>
        <w:t xml:space="preserve">and reopening of businesses / venues in England </w:t>
      </w:r>
      <w:hyperlink w:history="1" r:id="rId13">
        <w:r w:rsidRPr="006E6AA7">
          <w:rPr>
            <w:rStyle w:val="Hyperlink"/>
            <w:rFonts w:ascii="Arial" w:hAnsi="Arial" w:eastAsia="Times New Roman" w:cs="Arial"/>
            <w:sz w:val="22"/>
            <w:szCs w:val="22"/>
            <w:lang w:val="en" w:eastAsia="en-GB"/>
          </w:rPr>
          <w:t>https://www.gov.uk/government/publications/reopening-businesses-and-venues-in-england</w:t>
        </w:r>
      </w:hyperlink>
    </w:p>
    <w:p w:rsidR="003D10FB" w:rsidP="000A2575" w:rsidRDefault="003D10FB" w14:paraId="59FEA6D8" w14:textId="77777777">
      <w:pPr>
        <w:pStyle w:val="Default"/>
        <w:rPr>
          <w:rFonts w:ascii="Arial" w:hAnsi="Arial" w:eastAsia="Times New Roman" w:cs="Arial"/>
          <w:color w:val="auto"/>
          <w:sz w:val="22"/>
          <w:szCs w:val="22"/>
          <w:lang w:val="en" w:eastAsia="en-GB"/>
        </w:rPr>
      </w:pPr>
    </w:p>
    <w:p w:rsidRPr="00C77D78" w:rsidR="00BD2DD2" w:rsidP="00BD2DD2" w:rsidRDefault="00BD2DD2" w14:paraId="27A7E255" w14:textId="77777777">
      <w:pPr>
        <w:pStyle w:val="NormalWeb"/>
        <w:rPr>
          <w:rFonts w:ascii="Arial" w:hAnsi="Arial" w:cs="Arial"/>
          <w:sz w:val="22"/>
          <w:szCs w:val="22"/>
          <w:lang w:val="en"/>
        </w:rPr>
      </w:pPr>
      <w:r w:rsidRPr="00C77D78">
        <w:rPr>
          <w:rFonts w:ascii="Arial" w:hAnsi="Arial" w:cs="Arial"/>
          <w:sz w:val="22"/>
          <w:szCs w:val="22"/>
          <w:lang w:val="en"/>
        </w:rPr>
        <w:t>The government has published the ‘</w:t>
      </w:r>
      <w:hyperlink w:history="1" r:id="rId14">
        <w:r w:rsidRPr="00C77D78">
          <w:rPr>
            <w:rStyle w:val="Hyperlink"/>
            <w:rFonts w:ascii="Arial" w:hAnsi="Arial" w:cs="Arial"/>
            <w:sz w:val="22"/>
            <w:szCs w:val="22"/>
            <w:lang w:val="en"/>
          </w:rPr>
          <w:t>COVID-19 Response - Spring 2021</w:t>
        </w:r>
      </w:hyperlink>
      <w:r w:rsidRPr="00C77D78">
        <w:rPr>
          <w:rFonts w:ascii="Arial" w:hAnsi="Arial" w:cs="Arial"/>
          <w:sz w:val="22"/>
          <w:szCs w:val="22"/>
          <w:lang w:val="en"/>
        </w:rPr>
        <w:t>’ setting out the roadmap out of the current lockdown for England. This is a step-by-step plan to ease restrictions in England cautiously.</w:t>
      </w:r>
    </w:p>
    <w:p w:rsidRPr="00C77D78" w:rsidR="00BD2DD2" w:rsidP="00A50150" w:rsidRDefault="00BD2DD2" w14:paraId="0CE143DD" w14:textId="12C7E0CF">
      <w:pPr>
        <w:pStyle w:val="NormalWeb"/>
        <w:rPr>
          <w:rFonts w:ascii="Arial" w:hAnsi="Arial" w:cs="Arial"/>
          <w:b/>
          <w:bCs/>
          <w:sz w:val="20"/>
          <w:szCs w:val="20"/>
          <w:lang w:val="en"/>
        </w:rPr>
      </w:pPr>
      <w:r w:rsidRPr="00C77D78">
        <w:rPr>
          <w:rFonts w:ascii="Arial" w:hAnsi="Arial" w:cs="Arial"/>
          <w:sz w:val="22"/>
          <w:szCs w:val="22"/>
          <w:lang w:val="en"/>
        </w:rPr>
        <w:t>Dates for Steps 2, 3 and 4 of in the roadmap are all contingent on the data and subject to change.</w:t>
      </w:r>
    </w:p>
    <w:p w:rsidR="000A2575" w:rsidP="007555E8" w:rsidRDefault="003D10FB" w14:paraId="37F1C936" w14:textId="166A1D34">
      <w:pPr>
        <w:pStyle w:val="Default"/>
        <w:rPr>
          <w:rFonts w:ascii="Arial" w:hAnsi="Arial" w:eastAsia="Times New Roman" w:cs="Arial"/>
          <w:b/>
          <w:bCs/>
          <w:color w:val="auto"/>
          <w:sz w:val="22"/>
          <w:szCs w:val="22"/>
          <w:lang w:val="en" w:eastAsia="en-GB"/>
        </w:rPr>
      </w:pPr>
      <w:r>
        <w:rPr>
          <w:rFonts w:ascii="Arial" w:hAnsi="Arial" w:eastAsia="Times New Roman" w:cs="Arial"/>
          <w:b/>
          <w:bCs/>
          <w:color w:val="auto"/>
          <w:sz w:val="22"/>
          <w:szCs w:val="22"/>
          <w:lang w:val="en" w:eastAsia="en-GB"/>
        </w:rPr>
        <w:t>Step 1</w:t>
      </w:r>
      <w:r w:rsidR="00BD2DD2">
        <w:rPr>
          <w:rFonts w:ascii="Arial" w:hAnsi="Arial" w:eastAsia="Times New Roman" w:cs="Arial"/>
          <w:b/>
          <w:bCs/>
          <w:color w:val="auto"/>
          <w:sz w:val="22"/>
          <w:szCs w:val="22"/>
          <w:lang w:val="en" w:eastAsia="en-GB"/>
        </w:rPr>
        <w:t>a</w:t>
      </w:r>
      <w:r>
        <w:rPr>
          <w:rFonts w:ascii="Arial" w:hAnsi="Arial" w:eastAsia="Times New Roman" w:cs="Arial"/>
          <w:b/>
          <w:bCs/>
          <w:color w:val="auto"/>
          <w:sz w:val="22"/>
          <w:szCs w:val="22"/>
          <w:lang w:val="en" w:eastAsia="en-GB"/>
        </w:rPr>
        <w:t xml:space="preserve"> </w:t>
      </w:r>
      <w:r w:rsidR="00356089">
        <w:rPr>
          <w:rFonts w:ascii="Arial" w:hAnsi="Arial" w:eastAsia="Times New Roman" w:cs="Arial"/>
          <w:b/>
          <w:bCs/>
          <w:color w:val="auto"/>
          <w:sz w:val="22"/>
          <w:szCs w:val="22"/>
          <w:lang w:val="en" w:eastAsia="en-GB"/>
        </w:rPr>
        <w:t>From March 8</w:t>
      </w:r>
      <w:r w:rsidRPr="00356089" w:rsidR="00356089">
        <w:rPr>
          <w:rFonts w:ascii="Arial" w:hAnsi="Arial" w:eastAsia="Times New Roman" w:cs="Arial"/>
          <w:b/>
          <w:bCs/>
          <w:color w:val="auto"/>
          <w:sz w:val="22"/>
          <w:szCs w:val="22"/>
          <w:vertAlign w:val="superscript"/>
          <w:lang w:val="en" w:eastAsia="en-GB"/>
        </w:rPr>
        <w:t>th</w:t>
      </w:r>
      <w:r w:rsidR="00356089">
        <w:rPr>
          <w:rFonts w:ascii="Arial" w:hAnsi="Arial" w:eastAsia="Times New Roman" w:cs="Arial"/>
          <w:b/>
          <w:bCs/>
          <w:color w:val="auto"/>
          <w:sz w:val="22"/>
          <w:szCs w:val="22"/>
          <w:lang w:val="en" w:eastAsia="en-GB"/>
        </w:rPr>
        <w:t xml:space="preserve"> </w:t>
      </w:r>
    </w:p>
    <w:p w:rsidR="00CB54D1" w:rsidP="00356089" w:rsidRDefault="00CB54D1" w14:paraId="42FAE6AD" w14:textId="145A23B1">
      <w:pPr>
        <w:shd w:val="clear" w:color="auto" w:fill="FFFFFF"/>
        <w:rPr>
          <w:rFonts w:ascii="Arial" w:hAnsi="Arial" w:cs="Arial"/>
          <w:lang w:val="en"/>
        </w:rPr>
      </w:pPr>
      <w:r>
        <w:rPr>
          <w:rFonts w:ascii="Arial" w:hAnsi="Arial" w:cs="Arial"/>
          <w:lang w:val="en"/>
        </w:rPr>
        <w:t xml:space="preserve">Hire </w:t>
      </w:r>
      <w:r w:rsidR="00DD1B4C">
        <w:rPr>
          <w:rFonts w:ascii="Arial" w:hAnsi="Arial" w:cs="Arial"/>
          <w:lang w:val="en"/>
        </w:rPr>
        <w:t xml:space="preserve">is possible </w:t>
      </w:r>
      <w:r>
        <w:rPr>
          <w:rFonts w:ascii="Arial" w:hAnsi="Arial" w:cs="Arial"/>
          <w:lang w:val="en"/>
        </w:rPr>
        <w:t xml:space="preserve">to </w:t>
      </w:r>
      <w:r w:rsidR="00DD1B4C">
        <w:rPr>
          <w:rFonts w:ascii="Arial" w:hAnsi="Arial" w:cs="Arial"/>
          <w:lang w:val="en"/>
        </w:rPr>
        <w:t>g</w:t>
      </w:r>
      <w:r>
        <w:rPr>
          <w:rFonts w:ascii="Arial" w:hAnsi="Arial" w:cs="Arial"/>
          <w:lang w:val="en"/>
        </w:rPr>
        <w:t xml:space="preserve">roups covered by explicit exemptions such </w:t>
      </w:r>
      <w:r w:rsidR="00DE73A2">
        <w:rPr>
          <w:rFonts w:ascii="Arial" w:hAnsi="Arial" w:cs="Arial"/>
          <w:lang w:val="en"/>
        </w:rPr>
        <w:t xml:space="preserve">as </w:t>
      </w:r>
      <w:r>
        <w:rPr>
          <w:rFonts w:ascii="Arial" w:hAnsi="Arial" w:cs="Arial"/>
          <w:lang w:val="en"/>
        </w:rPr>
        <w:t>support groups and supervised activities for children.</w:t>
      </w:r>
      <w:r w:rsidRPr="00A50150">
        <w:rPr>
          <w:rFonts w:ascii="Arial" w:hAnsi="Arial" w:cs="Arial"/>
          <w:lang w:val="en"/>
        </w:rPr>
        <w:t xml:space="preserve"> </w:t>
      </w:r>
    </w:p>
    <w:p w:rsidRPr="00A50150" w:rsidR="00356089" w:rsidP="00356089" w:rsidRDefault="00356089" w14:paraId="43EA8E89" w14:textId="7A7C3C24">
      <w:pPr>
        <w:shd w:val="clear" w:color="auto" w:fill="FFFFFF"/>
        <w:rPr>
          <w:rFonts w:ascii="Arial" w:hAnsi="Arial" w:cs="Arial"/>
          <w:lang w:val="en"/>
        </w:rPr>
      </w:pPr>
      <w:r w:rsidRPr="00A50150">
        <w:rPr>
          <w:rFonts w:ascii="Arial" w:hAnsi="Arial" w:cs="Arial"/>
          <w:lang w:val="en"/>
        </w:rPr>
        <w:t xml:space="preserve">Out-of-school settings and wraparound childcare providers </w:t>
      </w:r>
      <w:r w:rsidRPr="00A50150" w:rsidR="00024B84">
        <w:rPr>
          <w:rFonts w:ascii="Arial" w:hAnsi="Arial" w:cs="Arial"/>
          <w:lang w:val="en"/>
        </w:rPr>
        <w:t xml:space="preserve">are </w:t>
      </w:r>
      <w:r w:rsidRPr="00A50150">
        <w:rPr>
          <w:rFonts w:ascii="Arial" w:hAnsi="Arial" w:cs="Arial"/>
          <w:lang w:val="en"/>
        </w:rPr>
        <w:t>able to offer indoor and outdoor provision to</w:t>
      </w:r>
      <w:r w:rsidR="00A50150">
        <w:rPr>
          <w:rFonts w:ascii="Arial" w:hAnsi="Arial" w:cs="Arial"/>
          <w:lang w:val="en"/>
        </w:rPr>
        <w:t>:</w:t>
      </w:r>
    </w:p>
    <w:p w:rsidRPr="00A50150" w:rsidR="00356089" w:rsidP="00356089" w:rsidRDefault="00356089" w14:paraId="186AEE8C" w14:textId="77777777">
      <w:pPr>
        <w:numPr>
          <w:ilvl w:val="0"/>
          <w:numId w:val="20"/>
        </w:numPr>
        <w:spacing w:before="100" w:beforeAutospacing="1" w:after="100" w:afterAutospacing="1" w:line="240" w:lineRule="auto"/>
        <w:rPr>
          <w:rFonts w:ascii="Arial" w:hAnsi="Arial" w:eastAsia="Times New Roman" w:cs="Arial"/>
          <w:lang w:val="en"/>
        </w:rPr>
      </w:pPr>
      <w:r w:rsidRPr="00A50150">
        <w:rPr>
          <w:rFonts w:ascii="Arial" w:hAnsi="Arial" w:eastAsia="Times New Roman" w:cs="Arial"/>
          <w:lang w:val="en"/>
        </w:rPr>
        <w:t>vulnerable children and young people</w:t>
      </w:r>
    </w:p>
    <w:p w:rsidRPr="00A50150" w:rsidR="00356089" w:rsidP="00356089" w:rsidRDefault="00356089" w14:paraId="594E1CFE" w14:textId="77777777">
      <w:pPr>
        <w:numPr>
          <w:ilvl w:val="0"/>
          <w:numId w:val="20"/>
        </w:numPr>
        <w:spacing w:before="100" w:beforeAutospacing="1" w:after="100" w:afterAutospacing="1" w:line="240" w:lineRule="auto"/>
        <w:rPr>
          <w:rFonts w:ascii="Arial" w:hAnsi="Arial" w:eastAsia="Times New Roman" w:cs="Arial"/>
          <w:lang w:val="en"/>
        </w:rPr>
      </w:pPr>
      <w:r w:rsidRPr="00A50150">
        <w:rPr>
          <w:rFonts w:ascii="Arial" w:hAnsi="Arial" w:eastAsia="Times New Roman" w:cs="Arial"/>
          <w:lang w:val="en"/>
        </w:rPr>
        <w:t xml:space="preserve">other children, where the provision is: </w:t>
      </w:r>
    </w:p>
    <w:p w:rsidRPr="00A50150" w:rsidR="00356089" w:rsidP="00356089" w:rsidRDefault="00356089" w14:paraId="24BB1597" w14:textId="77777777">
      <w:pPr>
        <w:numPr>
          <w:ilvl w:val="1"/>
          <w:numId w:val="20"/>
        </w:numPr>
        <w:spacing w:before="100" w:beforeAutospacing="1" w:after="100" w:afterAutospacing="1" w:line="240" w:lineRule="auto"/>
        <w:rPr>
          <w:rFonts w:ascii="Arial" w:hAnsi="Arial" w:eastAsia="Times New Roman" w:cs="Arial"/>
          <w:lang w:val="en"/>
        </w:rPr>
      </w:pPr>
      <w:r w:rsidRPr="00A50150">
        <w:rPr>
          <w:rFonts w:ascii="Arial" w:hAnsi="Arial" w:eastAsia="Times New Roman" w:cs="Arial"/>
          <w:lang w:val="en"/>
        </w:rPr>
        <w:t>reasonably necessary to enable their parents and carers to work, search for work, undertake education or training, or attend a medical appointment or address a medical need, or attend a support group</w:t>
      </w:r>
    </w:p>
    <w:p w:rsidRPr="00A50150" w:rsidR="00356089" w:rsidP="00356089" w:rsidRDefault="00356089" w14:paraId="3838091D" w14:textId="77777777">
      <w:pPr>
        <w:numPr>
          <w:ilvl w:val="1"/>
          <w:numId w:val="20"/>
        </w:numPr>
        <w:spacing w:before="100" w:beforeAutospacing="1" w:after="100" w:afterAutospacing="1" w:line="240" w:lineRule="auto"/>
        <w:rPr>
          <w:rFonts w:ascii="Arial" w:hAnsi="Arial" w:eastAsia="Times New Roman" w:cs="Arial"/>
          <w:lang w:val="en"/>
        </w:rPr>
      </w:pPr>
      <w:r w:rsidRPr="00A50150">
        <w:rPr>
          <w:rFonts w:ascii="Arial" w:hAnsi="Arial" w:eastAsia="Times New Roman" w:cs="Arial"/>
          <w:lang w:val="en"/>
        </w:rPr>
        <w:t>being used by electively home educating parents as part of their arrangements for their child to receive a suitable full-time education</w:t>
      </w:r>
    </w:p>
    <w:p w:rsidRPr="00A50150" w:rsidR="00356089" w:rsidP="00356089" w:rsidRDefault="00356089" w14:paraId="58C26D68" w14:textId="7CBE6BB0">
      <w:pPr>
        <w:numPr>
          <w:ilvl w:val="1"/>
          <w:numId w:val="20"/>
        </w:numPr>
        <w:spacing w:before="100" w:beforeAutospacing="1" w:after="100" w:afterAutospacing="1" w:line="240" w:lineRule="auto"/>
        <w:rPr>
          <w:rFonts w:ascii="Arial" w:hAnsi="Arial" w:eastAsia="Times New Roman" w:cs="Arial"/>
          <w:lang w:val="en"/>
        </w:rPr>
      </w:pPr>
      <w:r w:rsidRPr="00A50150">
        <w:rPr>
          <w:rFonts w:ascii="Arial" w:hAnsi="Arial" w:eastAsia="Times New Roman" w:cs="Arial"/>
          <w:lang w:val="en"/>
        </w:rPr>
        <w:t>being used as part of their efforts to obtain a regulated qualification, meet the entry requirements for an education institution, or to undertake exams and assessments</w:t>
      </w:r>
      <w:r w:rsidR="00DD1B4C">
        <w:rPr>
          <w:rFonts w:ascii="Arial" w:hAnsi="Arial" w:eastAsia="Times New Roman" w:cs="Arial"/>
          <w:lang w:val="en"/>
        </w:rPr>
        <w:t>.</w:t>
      </w:r>
    </w:p>
    <w:p w:rsidRPr="00160703" w:rsidR="00356089" w:rsidP="00356089" w:rsidRDefault="00024B84" w14:paraId="72D1D9B2" w14:textId="3A40A652">
      <w:pPr>
        <w:shd w:val="clear" w:color="auto" w:fill="FFFFFF"/>
        <w:rPr>
          <w:rFonts w:ascii="Arial" w:hAnsi="Arial" w:cs="Arial"/>
          <w:b/>
          <w:bCs/>
          <w:lang w:val="en"/>
        </w:rPr>
      </w:pPr>
      <w:r w:rsidRPr="00160703">
        <w:rPr>
          <w:rFonts w:ascii="Arial" w:hAnsi="Arial" w:cs="Arial"/>
          <w:b/>
          <w:bCs/>
          <w:lang w:val="en"/>
        </w:rPr>
        <w:lastRenderedPageBreak/>
        <w:t>This includes indoor and outdoor sport as part of that provision.</w:t>
      </w:r>
    </w:p>
    <w:p w:rsidRPr="00A50150" w:rsidR="00024B84" w:rsidP="00356089" w:rsidRDefault="00024B84" w14:paraId="5D39779F" w14:textId="4725BE24">
      <w:pPr>
        <w:shd w:val="clear" w:color="auto" w:fill="FFFFFF"/>
        <w:rPr>
          <w:rFonts w:ascii="Arial" w:hAnsi="Arial" w:cs="Arial"/>
          <w:lang w:val="en"/>
        </w:rPr>
      </w:pPr>
      <w:r w:rsidRPr="00A50150">
        <w:rPr>
          <w:rFonts w:ascii="Arial" w:hAnsi="Arial" w:cs="Arial"/>
          <w:lang w:val="en"/>
        </w:rPr>
        <w:t>Max</w:t>
      </w:r>
      <w:r w:rsidR="00BE1814">
        <w:rPr>
          <w:rFonts w:ascii="Arial" w:hAnsi="Arial" w:cs="Arial"/>
          <w:lang w:val="en"/>
        </w:rPr>
        <w:t>imum</w:t>
      </w:r>
      <w:r w:rsidRPr="00A50150">
        <w:rPr>
          <w:rFonts w:ascii="Arial" w:hAnsi="Arial" w:cs="Arial"/>
          <w:lang w:val="en"/>
        </w:rPr>
        <w:t xml:space="preserve"> of 15 young people in a group plus staff / volunteers;</w:t>
      </w:r>
    </w:p>
    <w:p w:rsidR="006D09BF" w:rsidP="006D09BF" w:rsidRDefault="006D09BF" w14:paraId="597116DB" w14:textId="5BF688E9">
      <w:pPr>
        <w:pStyle w:val="Default"/>
        <w:rPr>
          <w:rFonts w:ascii="Arial" w:hAnsi="Arial" w:cs="Arial"/>
          <w:sz w:val="22"/>
          <w:szCs w:val="22"/>
          <w:lang w:val="en"/>
        </w:rPr>
      </w:pPr>
      <w:bookmarkStart w:name="_Hlk65590466" w:id="0"/>
      <w:r w:rsidRPr="00A50150">
        <w:rPr>
          <w:rFonts w:ascii="Arial" w:hAnsi="Arial" w:cs="Arial"/>
          <w:sz w:val="22"/>
          <w:szCs w:val="22"/>
          <w:lang w:val="en"/>
        </w:rPr>
        <w:t>Multiple groups of 15 children</w:t>
      </w:r>
      <w:r w:rsidR="001E7903">
        <w:rPr>
          <w:rFonts w:ascii="Arial" w:hAnsi="Arial" w:cs="Arial"/>
          <w:sz w:val="22"/>
          <w:szCs w:val="22"/>
          <w:lang w:val="en"/>
        </w:rPr>
        <w:t>,</w:t>
      </w:r>
      <w:r w:rsidRPr="00A50150">
        <w:rPr>
          <w:rFonts w:ascii="Arial" w:hAnsi="Arial" w:cs="Arial"/>
          <w:sz w:val="22"/>
          <w:szCs w:val="22"/>
          <w:lang w:val="en"/>
        </w:rPr>
        <w:t xml:space="preserve"> plus staff can use the same shared space if necessary, with distancing between the groups and adequate ventilation. Although, different groups sharing the same space should be avoided where</w:t>
      </w:r>
      <w:r w:rsidR="001E7903">
        <w:rPr>
          <w:rFonts w:ascii="Arial" w:hAnsi="Arial" w:cs="Arial"/>
          <w:sz w:val="22"/>
          <w:szCs w:val="22"/>
          <w:lang w:val="en"/>
        </w:rPr>
        <w:t>ver</w:t>
      </w:r>
      <w:r w:rsidRPr="00A50150">
        <w:rPr>
          <w:rFonts w:ascii="Arial" w:hAnsi="Arial" w:cs="Arial"/>
          <w:sz w:val="22"/>
          <w:szCs w:val="22"/>
          <w:lang w:val="en"/>
        </w:rPr>
        <w:t xml:space="preserve"> possible</w:t>
      </w:r>
      <w:r w:rsidR="00A50150">
        <w:rPr>
          <w:rFonts w:ascii="Arial" w:hAnsi="Arial" w:cs="Arial"/>
          <w:sz w:val="22"/>
          <w:szCs w:val="22"/>
          <w:lang w:val="en"/>
        </w:rPr>
        <w:t>.</w:t>
      </w:r>
    </w:p>
    <w:p w:rsidR="00CB54D1" w:rsidP="006D09BF" w:rsidRDefault="00CB54D1" w14:paraId="7541FAF1" w14:textId="1604994C">
      <w:pPr>
        <w:pStyle w:val="Default"/>
        <w:rPr>
          <w:rFonts w:ascii="Arial" w:hAnsi="Arial" w:cs="Arial"/>
          <w:sz w:val="22"/>
          <w:szCs w:val="22"/>
          <w:lang w:val="en"/>
        </w:rPr>
      </w:pPr>
    </w:p>
    <w:bookmarkEnd w:id="0"/>
    <w:p w:rsidR="009117E3" w:rsidP="007555E8" w:rsidRDefault="00BD2DD2" w14:paraId="08488BF7" w14:textId="1300692E">
      <w:pPr>
        <w:pStyle w:val="Default"/>
        <w:rPr>
          <w:rFonts w:ascii="Arial" w:hAnsi="Arial" w:eastAsia="Times New Roman" w:cs="Arial"/>
          <w:b/>
          <w:bCs/>
          <w:color w:val="auto"/>
          <w:sz w:val="22"/>
          <w:szCs w:val="22"/>
          <w:lang w:val="en" w:eastAsia="en-GB"/>
        </w:rPr>
      </w:pPr>
      <w:r w:rsidRPr="006D09BF">
        <w:rPr>
          <w:rFonts w:ascii="Arial" w:hAnsi="Arial" w:eastAsia="Times New Roman" w:cs="Arial"/>
          <w:b/>
          <w:bCs/>
          <w:color w:val="auto"/>
          <w:sz w:val="22"/>
          <w:szCs w:val="22"/>
          <w:lang w:val="en" w:eastAsia="en-GB"/>
        </w:rPr>
        <w:t xml:space="preserve">1b </w:t>
      </w:r>
      <w:r w:rsidRPr="006D09BF" w:rsidR="00356089">
        <w:rPr>
          <w:rFonts w:ascii="Arial" w:hAnsi="Arial" w:eastAsia="Times New Roman" w:cs="Arial"/>
          <w:b/>
          <w:bCs/>
          <w:color w:val="auto"/>
          <w:sz w:val="22"/>
          <w:szCs w:val="22"/>
          <w:lang w:val="en" w:eastAsia="en-GB"/>
        </w:rPr>
        <w:t>From March 29</w:t>
      </w:r>
      <w:r w:rsidRPr="006D09BF" w:rsidR="00356089">
        <w:rPr>
          <w:rFonts w:ascii="Arial" w:hAnsi="Arial" w:eastAsia="Times New Roman" w:cs="Arial"/>
          <w:b/>
          <w:bCs/>
          <w:color w:val="auto"/>
          <w:sz w:val="22"/>
          <w:szCs w:val="22"/>
          <w:vertAlign w:val="superscript"/>
          <w:lang w:val="en" w:eastAsia="en-GB"/>
        </w:rPr>
        <w:t>th</w:t>
      </w:r>
      <w:r w:rsidRPr="006D09BF" w:rsidR="00356089">
        <w:rPr>
          <w:rFonts w:ascii="Arial" w:hAnsi="Arial" w:eastAsia="Times New Roman" w:cs="Arial"/>
          <w:b/>
          <w:bCs/>
          <w:color w:val="auto"/>
          <w:sz w:val="22"/>
          <w:szCs w:val="22"/>
          <w:lang w:val="en" w:eastAsia="en-GB"/>
        </w:rPr>
        <w:t xml:space="preserve"> at the earliest</w:t>
      </w:r>
    </w:p>
    <w:p w:rsidRPr="006D09BF" w:rsidR="006D09BF" w:rsidP="007555E8" w:rsidRDefault="006D09BF" w14:paraId="05ED466F" w14:textId="77777777">
      <w:pPr>
        <w:pStyle w:val="Default"/>
        <w:rPr>
          <w:rFonts w:ascii="Arial" w:hAnsi="Arial" w:eastAsia="Times New Roman" w:cs="Arial"/>
          <w:color w:val="auto"/>
          <w:sz w:val="22"/>
          <w:szCs w:val="22"/>
          <w:lang w:val="en" w:eastAsia="en-GB"/>
        </w:rPr>
      </w:pPr>
    </w:p>
    <w:p w:rsidR="00356089" w:rsidP="007555E8" w:rsidRDefault="00356089" w14:paraId="2A0F5BD0" w14:textId="390B56D9">
      <w:pPr>
        <w:pStyle w:val="Default"/>
        <w:rPr>
          <w:rFonts w:ascii="Arial" w:hAnsi="Arial" w:cs="Arial"/>
          <w:sz w:val="22"/>
          <w:szCs w:val="22"/>
          <w:lang w:val="en"/>
        </w:rPr>
      </w:pPr>
      <w:r w:rsidRPr="00A50150">
        <w:rPr>
          <w:rFonts w:ascii="Arial" w:hAnsi="Arial" w:cs="Arial"/>
          <w:sz w:val="22"/>
          <w:szCs w:val="22"/>
          <w:lang w:val="en"/>
        </w:rPr>
        <w:t xml:space="preserve">Outdoor sports facilities such as tennis and basketball courts, and open-air swimming pools allowed to reopen, formally organised </w:t>
      </w:r>
      <w:r w:rsidR="00CB54D1">
        <w:rPr>
          <w:rFonts w:ascii="Arial" w:hAnsi="Arial" w:cs="Arial"/>
          <w:sz w:val="22"/>
          <w:szCs w:val="22"/>
          <w:lang w:val="en"/>
        </w:rPr>
        <w:t xml:space="preserve">adult </w:t>
      </w:r>
      <w:r w:rsidRPr="00731C1E">
        <w:rPr>
          <w:rFonts w:ascii="Arial" w:hAnsi="Arial" w:cs="Arial"/>
          <w:b/>
          <w:bCs/>
          <w:sz w:val="22"/>
          <w:szCs w:val="22"/>
          <w:lang w:val="en"/>
        </w:rPr>
        <w:t>outdoor</w:t>
      </w:r>
      <w:r w:rsidRPr="00A50150">
        <w:rPr>
          <w:rFonts w:ascii="Arial" w:hAnsi="Arial" w:cs="Arial"/>
          <w:sz w:val="22"/>
          <w:szCs w:val="22"/>
          <w:lang w:val="en"/>
        </w:rPr>
        <w:t xml:space="preserve"> </w:t>
      </w:r>
      <w:r w:rsidRPr="00731C1E">
        <w:rPr>
          <w:rFonts w:ascii="Arial" w:hAnsi="Arial" w:cs="Arial"/>
          <w:b/>
          <w:bCs/>
          <w:sz w:val="22"/>
          <w:szCs w:val="22"/>
          <w:lang w:val="en"/>
        </w:rPr>
        <w:t>sports</w:t>
      </w:r>
      <w:r w:rsidR="00C77D78">
        <w:rPr>
          <w:rFonts w:ascii="Arial" w:hAnsi="Arial" w:cs="Arial"/>
          <w:sz w:val="22"/>
          <w:szCs w:val="22"/>
          <w:lang w:val="en"/>
        </w:rPr>
        <w:t xml:space="preserve"> can return.</w:t>
      </w:r>
      <w:r w:rsidR="00731C1E">
        <w:rPr>
          <w:rFonts w:ascii="Arial" w:hAnsi="Arial" w:cs="Arial"/>
          <w:sz w:val="22"/>
          <w:szCs w:val="22"/>
          <w:lang w:val="en"/>
        </w:rPr>
        <w:t xml:space="preserve"> (</w:t>
      </w:r>
      <w:r w:rsidRPr="00C77D78" w:rsidR="00C77D78">
        <w:rPr>
          <w:rFonts w:ascii="Arial" w:hAnsi="Arial" w:cs="Arial"/>
          <w:sz w:val="22"/>
          <w:szCs w:val="22"/>
          <w:lang w:val="en"/>
        </w:rPr>
        <w:t>Indoor facilities, such as changing rooms, should not be used at this time, although toilet facilities can be accessed</w:t>
      </w:r>
      <w:r w:rsidR="00731C1E">
        <w:rPr>
          <w:rFonts w:ascii="Arial" w:hAnsi="Arial" w:cs="Arial"/>
          <w:sz w:val="22"/>
          <w:szCs w:val="22"/>
          <w:lang w:val="en"/>
        </w:rPr>
        <w:t>)</w:t>
      </w:r>
      <w:r w:rsidR="00C77D78">
        <w:rPr>
          <w:rFonts w:ascii="Arial" w:hAnsi="Arial" w:cs="Arial"/>
          <w:sz w:val="22"/>
          <w:szCs w:val="22"/>
          <w:lang w:val="en"/>
        </w:rPr>
        <w:t>.</w:t>
      </w:r>
    </w:p>
    <w:p w:rsidR="00BD2DD2" w:rsidP="00BE1814" w:rsidRDefault="00BE1814" w14:paraId="078142E0" w14:textId="74D9A0E6">
      <w:pPr>
        <w:pStyle w:val="NormalWeb"/>
        <w:rPr>
          <w:rFonts w:ascii="Arial" w:hAnsi="Arial" w:cs="Arial"/>
          <w:sz w:val="22"/>
          <w:szCs w:val="22"/>
          <w:lang w:val="en"/>
        </w:rPr>
      </w:pPr>
      <w:r w:rsidRPr="00160703">
        <w:rPr>
          <w:rFonts w:ascii="Arial" w:hAnsi="Arial" w:cs="Arial"/>
          <w:sz w:val="22"/>
          <w:szCs w:val="22"/>
          <w:lang w:val="en"/>
        </w:rPr>
        <w:t>For t</w:t>
      </w:r>
      <w:r w:rsidRPr="00160703" w:rsidR="00BD2DD2">
        <w:rPr>
          <w:rFonts w:ascii="Arial" w:hAnsi="Arial" w:cs="Arial"/>
          <w:sz w:val="22"/>
          <w:szCs w:val="22"/>
          <w:lang w:val="en"/>
        </w:rPr>
        <w:t xml:space="preserve">eam sports </w:t>
      </w:r>
      <w:r w:rsidR="00160703">
        <w:rPr>
          <w:rFonts w:ascii="Arial" w:hAnsi="Arial" w:cs="Arial"/>
          <w:sz w:val="22"/>
          <w:szCs w:val="22"/>
          <w:lang w:val="en"/>
        </w:rPr>
        <w:t xml:space="preserve">then these should only run where the </w:t>
      </w:r>
      <w:r w:rsidRPr="00160703" w:rsidR="00BD2DD2">
        <w:rPr>
          <w:rFonts w:ascii="Arial" w:hAnsi="Arial" w:cs="Arial"/>
          <w:sz w:val="22"/>
          <w:szCs w:val="22"/>
          <w:lang w:val="en"/>
        </w:rPr>
        <w:t xml:space="preserve">national governing bodies have developed guidance, for example sports on the list available at </w:t>
      </w:r>
      <w:hyperlink w:history="1" r:id="rId15">
        <w:r w:rsidRPr="00160703" w:rsidR="00BD2DD2">
          <w:rPr>
            <w:rStyle w:val="Hyperlink"/>
            <w:rFonts w:ascii="Arial" w:hAnsi="Arial" w:cs="Arial"/>
            <w:sz w:val="22"/>
            <w:szCs w:val="22"/>
            <w:lang w:val="en"/>
          </w:rPr>
          <w:t>grassroots sports guidance for safe provision</w:t>
        </w:r>
      </w:hyperlink>
      <w:r w:rsidRPr="00160703" w:rsidR="00BD2DD2">
        <w:rPr>
          <w:rFonts w:ascii="Arial" w:hAnsi="Arial" w:cs="Arial"/>
          <w:sz w:val="22"/>
          <w:szCs w:val="22"/>
          <w:lang w:val="en"/>
        </w:rPr>
        <w:t xml:space="preserve"> including team sport, contact combat sport and organised sport events. </w:t>
      </w:r>
      <w:r w:rsidRPr="00160703">
        <w:rPr>
          <w:rFonts w:ascii="Arial" w:hAnsi="Arial" w:cs="Arial"/>
          <w:sz w:val="22"/>
          <w:szCs w:val="22"/>
          <w:lang w:val="en"/>
        </w:rPr>
        <w:t xml:space="preserve"> </w:t>
      </w:r>
    </w:p>
    <w:p w:rsidRPr="00731C1E" w:rsidR="001E7903" w:rsidP="001E7903" w:rsidRDefault="001E7903" w14:paraId="0E361C7A" w14:textId="4CEF2626">
      <w:pPr>
        <w:pStyle w:val="NormalWeb"/>
        <w:rPr>
          <w:rFonts w:ascii="Arial" w:hAnsi="Arial" w:cs="Arial"/>
          <w:b/>
          <w:bCs/>
          <w:sz w:val="22"/>
          <w:szCs w:val="22"/>
        </w:rPr>
      </w:pPr>
      <w:r w:rsidRPr="00731C1E">
        <w:rPr>
          <w:rFonts w:ascii="Arial" w:hAnsi="Arial" w:cs="Arial"/>
          <w:b/>
          <w:bCs/>
          <w:sz w:val="22"/>
          <w:szCs w:val="22"/>
        </w:rPr>
        <w:t>‘Rule of 6’ as it applies to school hires :</w:t>
      </w:r>
    </w:p>
    <w:p w:rsidRPr="00731C1E" w:rsidR="001E7903" w:rsidP="001E7903" w:rsidRDefault="001E7903" w14:paraId="07C83BAA" w14:textId="1C4949AA">
      <w:pPr>
        <w:pStyle w:val="NormalWeb"/>
        <w:rPr>
          <w:rFonts w:ascii="Arial" w:hAnsi="Arial" w:cs="Arial"/>
          <w:sz w:val="22"/>
          <w:szCs w:val="22"/>
          <w:lang w:val="en"/>
        </w:rPr>
      </w:pPr>
      <w:r w:rsidRPr="00731C1E">
        <w:rPr>
          <w:rFonts w:ascii="Arial" w:hAnsi="Arial" w:cs="Arial"/>
          <w:sz w:val="22"/>
          <w:szCs w:val="22"/>
          <w:lang w:val="en"/>
        </w:rPr>
        <w:t>From March 29</w:t>
      </w:r>
      <w:r w:rsidRPr="00731C1E">
        <w:rPr>
          <w:rFonts w:ascii="Arial" w:hAnsi="Arial" w:cs="Arial"/>
          <w:sz w:val="22"/>
          <w:szCs w:val="22"/>
          <w:vertAlign w:val="superscript"/>
          <w:lang w:val="en"/>
        </w:rPr>
        <w:t>th</w:t>
      </w:r>
      <w:r w:rsidRPr="00731C1E">
        <w:rPr>
          <w:rFonts w:ascii="Arial" w:hAnsi="Arial" w:cs="Arial"/>
          <w:sz w:val="22"/>
          <w:szCs w:val="22"/>
          <w:lang w:val="en"/>
        </w:rPr>
        <w:t xml:space="preserve"> outdoor gatherings of either 6 people (the Rule of 6) or 2 households will also be allowed. </w:t>
      </w:r>
      <w:r w:rsidRPr="00731C1E" w:rsidR="006D5EDF">
        <w:rPr>
          <w:rFonts w:ascii="Arial" w:hAnsi="Arial" w:cs="Arial"/>
          <w:sz w:val="22"/>
          <w:szCs w:val="22"/>
          <w:lang w:val="en"/>
        </w:rPr>
        <w:t>As previously then i</w:t>
      </w:r>
      <w:r w:rsidRPr="00731C1E">
        <w:rPr>
          <w:rFonts w:ascii="Arial" w:hAnsi="Arial" w:cs="Arial"/>
          <w:sz w:val="22"/>
          <w:szCs w:val="22"/>
          <w:lang w:val="en"/>
        </w:rPr>
        <w:t xml:space="preserve">n a COVID-19 secure venue or outdoor place, there can be more than 6 people in total present from multiple households but with </w:t>
      </w:r>
      <w:r w:rsidRPr="00731C1E">
        <w:rPr>
          <w:rFonts w:ascii="Arial" w:hAnsi="Arial" w:cs="Arial"/>
          <w:b/>
          <w:bCs/>
          <w:sz w:val="22"/>
          <w:szCs w:val="22"/>
          <w:lang w:val="en"/>
        </w:rPr>
        <w:t>no</w:t>
      </w:r>
      <w:r w:rsidRPr="00731C1E">
        <w:rPr>
          <w:rFonts w:ascii="Arial" w:hAnsi="Arial" w:cs="Arial"/>
          <w:sz w:val="22"/>
          <w:szCs w:val="22"/>
          <w:lang w:val="en"/>
        </w:rPr>
        <w:t xml:space="preserve"> social interaction unless between the same household / support bubble. </w:t>
      </w:r>
    </w:p>
    <w:p w:rsidR="001E7903" w:rsidP="001E7903" w:rsidRDefault="001E7903" w14:paraId="3C9AA109" w14:textId="77777777">
      <w:pPr>
        <w:pStyle w:val="Default"/>
        <w:rPr>
          <w:rFonts w:ascii="Arial" w:hAnsi="Arial" w:cs="Arial"/>
          <w:sz w:val="22"/>
          <w:szCs w:val="22"/>
          <w:lang w:val="en"/>
        </w:rPr>
      </w:pPr>
      <w:r w:rsidRPr="00731C1E">
        <w:rPr>
          <w:rFonts w:ascii="Arial" w:hAnsi="Arial" w:cs="Arial"/>
          <w:sz w:val="22"/>
          <w:szCs w:val="22"/>
          <w:lang w:val="en"/>
        </w:rPr>
        <w:t>Hirers should ensure there’s no mixing and that all expected COVID secure guidelines are adhered to.</w:t>
      </w:r>
    </w:p>
    <w:p w:rsidR="001E7903" w:rsidP="007555E8" w:rsidRDefault="001E7903" w14:paraId="623A3568" w14:textId="77777777">
      <w:pPr>
        <w:pStyle w:val="Default"/>
        <w:rPr>
          <w:rFonts w:ascii="Arial" w:hAnsi="Arial" w:eastAsia="Times New Roman" w:cs="Arial"/>
          <w:b/>
          <w:bCs/>
          <w:color w:val="auto"/>
          <w:sz w:val="22"/>
          <w:szCs w:val="22"/>
          <w:lang w:val="en" w:eastAsia="en-GB"/>
        </w:rPr>
      </w:pPr>
    </w:p>
    <w:p w:rsidRPr="006D09BF" w:rsidR="00356089" w:rsidP="007555E8" w:rsidRDefault="003D10FB" w14:paraId="55182E75" w14:textId="1AAC620C">
      <w:pPr>
        <w:pStyle w:val="Default"/>
        <w:rPr>
          <w:rFonts w:ascii="Arial" w:hAnsi="Arial" w:eastAsia="Times New Roman" w:cs="Arial"/>
          <w:b/>
          <w:bCs/>
          <w:color w:val="auto"/>
          <w:sz w:val="22"/>
          <w:szCs w:val="22"/>
          <w:lang w:val="en" w:eastAsia="en-GB"/>
        </w:rPr>
      </w:pPr>
      <w:r w:rsidRPr="006D09BF">
        <w:rPr>
          <w:rFonts w:ascii="Arial" w:hAnsi="Arial" w:eastAsia="Times New Roman" w:cs="Arial"/>
          <w:b/>
          <w:bCs/>
          <w:color w:val="auto"/>
          <w:sz w:val="22"/>
          <w:szCs w:val="22"/>
          <w:lang w:val="en" w:eastAsia="en-GB"/>
        </w:rPr>
        <w:t xml:space="preserve">Step 2 </w:t>
      </w:r>
      <w:r w:rsidRPr="006D09BF" w:rsidR="00356089">
        <w:rPr>
          <w:rFonts w:ascii="Arial" w:hAnsi="Arial" w:eastAsia="Times New Roman" w:cs="Arial"/>
          <w:b/>
          <w:bCs/>
          <w:color w:val="auto"/>
          <w:sz w:val="22"/>
          <w:szCs w:val="22"/>
          <w:lang w:val="en" w:eastAsia="en-GB"/>
        </w:rPr>
        <w:t>From April 12</w:t>
      </w:r>
      <w:r w:rsidRPr="006D09BF" w:rsidR="00356089">
        <w:rPr>
          <w:rFonts w:ascii="Arial" w:hAnsi="Arial" w:eastAsia="Times New Roman" w:cs="Arial"/>
          <w:b/>
          <w:bCs/>
          <w:color w:val="auto"/>
          <w:sz w:val="22"/>
          <w:szCs w:val="22"/>
          <w:vertAlign w:val="superscript"/>
          <w:lang w:val="en" w:eastAsia="en-GB"/>
        </w:rPr>
        <w:t>th</w:t>
      </w:r>
      <w:r w:rsidRPr="006D09BF" w:rsidR="00356089">
        <w:rPr>
          <w:rFonts w:ascii="Arial" w:hAnsi="Arial" w:eastAsia="Times New Roman" w:cs="Arial"/>
          <w:b/>
          <w:bCs/>
          <w:color w:val="auto"/>
          <w:sz w:val="22"/>
          <w:szCs w:val="22"/>
          <w:lang w:val="en" w:eastAsia="en-GB"/>
        </w:rPr>
        <w:t xml:space="preserve"> at the earliest </w:t>
      </w:r>
    </w:p>
    <w:p w:rsidRPr="00160703" w:rsidR="00356089" w:rsidP="007555E8" w:rsidRDefault="00356089" w14:paraId="144B3476" w14:textId="1BEF2E49">
      <w:pPr>
        <w:pStyle w:val="Default"/>
        <w:rPr>
          <w:rFonts w:ascii="Arial" w:hAnsi="Arial" w:cs="Arial"/>
          <w:sz w:val="22"/>
          <w:szCs w:val="22"/>
          <w:lang w:val="en"/>
        </w:rPr>
      </w:pPr>
      <w:r w:rsidRPr="00160703">
        <w:rPr>
          <w:rFonts w:ascii="Arial" w:hAnsi="Arial" w:cs="Arial"/>
          <w:sz w:val="22"/>
          <w:szCs w:val="22"/>
          <w:lang w:val="en"/>
        </w:rPr>
        <w:t xml:space="preserve">Indoor leisure facilities such as gyms </w:t>
      </w:r>
      <w:r w:rsidR="001E7903">
        <w:rPr>
          <w:rFonts w:ascii="Arial" w:hAnsi="Arial" w:cs="Arial"/>
          <w:sz w:val="22"/>
          <w:szCs w:val="22"/>
          <w:lang w:val="en"/>
        </w:rPr>
        <w:t xml:space="preserve">able to </w:t>
      </w:r>
      <w:r w:rsidRPr="00160703">
        <w:rPr>
          <w:rFonts w:ascii="Arial" w:hAnsi="Arial" w:cs="Arial"/>
          <w:sz w:val="22"/>
          <w:szCs w:val="22"/>
          <w:lang w:val="en"/>
        </w:rPr>
        <w:t>reopen (but only for use by people on their own or in household groups</w:t>
      </w:r>
      <w:r w:rsidRPr="00160703" w:rsidR="00160703">
        <w:rPr>
          <w:rFonts w:ascii="Arial" w:hAnsi="Arial" w:cs="Arial"/>
          <w:sz w:val="22"/>
          <w:szCs w:val="22"/>
          <w:lang w:val="en"/>
        </w:rPr>
        <w:t>)</w:t>
      </w:r>
      <w:r w:rsidR="001E7903">
        <w:rPr>
          <w:rFonts w:ascii="Arial" w:hAnsi="Arial" w:cs="Arial"/>
          <w:sz w:val="22"/>
          <w:szCs w:val="22"/>
          <w:lang w:val="en"/>
        </w:rPr>
        <w:t>.</w:t>
      </w:r>
    </w:p>
    <w:p w:rsidR="003D10FB" w:rsidP="007555E8" w:rsidRDefault="003D10FB" w14:paraId="30E1AA4B" w14:textId="45684C76">
      <w:pPr>
        <w:pStyle w:val="Default"/>
        <w:rPr>
          <w:rFonts w:ascii="Arial" w:hAnsi="Arial" w:cs="Arial"/>
          <w:color w:val="auto"/>
          <w:sz w:val="22"/>
          <w:szCs w:val="22"/>
          <w:lang w:val="en"/>
        </w:rPr>
      </w:pPr>
      <w:r w:rsidRPr="001E7903">
        <w:rPr>
          <w:rFonts w:ascii="Arial" w:hAnsi="Arial" w:cs="Arial"/>
          <w:b/>
          <w:bCs/>
          <w:color w:val="auto"/>
          <w:sz w:val="22"/>
          <w:szCs w:val="22"/>
          <w:lang w:val="en"/>
        </w:rPr>
        <w:t>Indoor pools</w:t>
      </w:r>
      <w:r w:rsidRPr="00160703">
        <w:rPr>
          <w:rFonts w:ascii="Arial" w:hAnsi="Arial" w:cs="Arial"/>
          <w:color w:val="auto"/>
          <w:sz w:val="22"/>
          <w:szCs w:val="22"/>
          <w:lang w:val="en"/>
        </w:rPr>
        <w:t xml:space="preserve"> can open – including club sessions for under 18s in all aquatic sports and learn to swim lesson</w:t>
      </w:r>
      <w:r w:rsidR="001E7903">
        <w:rPr>
          <w:rFonts w:ascii="Arial" w:hAnsi="Arial" w:cs="Arial"/>
          <w:color w:val="auto"/>
          <w:sz w:val="22"/>
          <w:szCs w:val="22"/>
          <w:lang w:val="en"/>
        </w:rPr>
        <w:t>s</w:t>
      </w:r>
      <w:r w:rsidRPr="00160703">
        <w:rPr>
          <w:rFonts w:ascii="Arial" w:hAnsi="Arial" w:cs="Arial"/>
          <w:color w:val="auto"/>
          <w:sz w:val="22"/>
          <w:szCs w:val="22"/>
          <w:lang w:val="en"/>
        </w:rPr>
        <w:t>.</w:t>
      </w:r>
    </w:p>
    <w:p w:rsidR="00B43EB8" w:rsidP="007555E8" w:rsidRDefault="00B43EB8" w14:paraId="4D4A277A" w14:textId="30D960A4">
      <w:pPr>
        <w:pStyle w:val="Default"/>
        <w:rPr>
          <w:rFonts w:ascii="Arial" w:hAnsi="Arial" w:cs="Arial"/>
          <w:color w:val="auto"/>
          <w:sz w:val="22"/>
          <w:szCs w:val="22"/>
          <w:lang w:val="en"/>
        </w:rPr>
      </w:pPr>
    </w:p>
    <w:p w:rsidRPr="00B43EB8" w:rsidR="00B43EB8" w:rsidP="007555E8" w:rsidRDefault="00B43EB8" w14:paraId="1E5D4DF2" w14:textId="2AFCFED1">
      <w:pPr>
        <w:pStyle w:val="Default"/>
        <w:rPr>
          <w:rFonts w:ascii="Arial" w:hAnsi="Arial" w:cs="Arial"/>
          <w:color w:val="auto"/>
          <w:sz w:val="22"/>
          <w:szCs w:val="22"/>
          <w:lang w:val="en"/>
        </w:rPr>
      </w:pPr>
      <w:r w:rsidRPr="00B43EB8">
        <w:rPr>
          <w:rFonts w:ascii="Arial" w:hAnsi="Arial" w:cs="Arial"/>
          <w:sz w:val="22"/>
          <w:szCs w:val="22"/>
          <w:lang w:val="en"/>
        </w:rPr>
        <w:t xml:space="preserve">The government’s intention is for out-of-school settings and wraparound childcare providers to be able offer provision as normal, to all children, from the start of the school summer term. This will be no earlier than 12 April, and will be confirmed as part of step 2 of the </w:t>
      </w:r>
      <w:hyperlink w:history="1" r:id="rId16">
        <w:r w:rsidRPr="00B43EB8">
          <w:rPr>
            <w:rStyle w:val="Hyperlink"/>
            <w:rFonts w:ascii="Arial" w:hAnsi="Arial" w:cs="Arial"/>
            <w:sz w:val="22"/>
            <w:szCs w:val="22"/>
            <w:lang w:val="en"/>
          </w:rPr>
          <w:t>COVID-19 Response - Spring 2021</w:t>
        </w:r>
      </w:hyperlink>
      <w:r w:rsidRPr="00B43EB8">
        <w:rPr>
          <w:rFonts w:ascii="Arial" w:hAnsi="Arial" w:cs="Arial"/>
          <w:sz w:val="22"/>
          <w:szCs w:val="22"/>
          <w:lang w:val="en"/>
        </w:rPr>
        <w:t>.</w:t>
      </w:r>
    </w:p>
    <w:p w:rsidR="003D10FB" w:rsidP="007555E8" w:rsidRDefault="003D10FB" w14:paraId="5CAFF4BE" w14:textId="77777777">
      <w:pPr>
        <w:pStyle w:val="Default"/>
        <w:rPr>
          <w:lang w:val="en"/>
        </w:rPr>
      </w:pPr>
    </w:p>
    <w:p w:rsidR="003D10FB" w:rsidP="00356089" w:rsidRDefault="003D10FB" w14:paraId="4BABD29D" w14:textId="640E8E59">
      <w:pPr>
        <w:shd w:val="clear" w:color="auto" w:fill="FFFFFF"/>
        <w:rPr>
          <w:rFonts w:ascii="Arial" w:hAnsi="Arial" w:eastAsia="Times New Roman" w:cs="Arial"/>
          <w:b/>
          <w:bCs/>
          <w:lang w:val="en" w:eastAsia="en-GB"/>
        </w:rPr>
      </w:pPr>
      <w:r w:rsidRPr="006D09BF">
        <w:rPr>
          <w:rFonts w:ascii="Arial" w:hAnsi="Arial" w:eastAsia="Times New Roman" w:cs="Arial"/>
          <w:b/>
          <w:bCs/>
          <w:lang w:val="en" w:eastAsia="en-GB"/>
        </w:rPr>
        <w:t xml:space="preserve">Step 3 </w:t>
      </w:r>
      <w:r w:rsidRPr="006D09BF" w:rsidR="00356089">
        <w:rPr>
          <w:rFonts w:ascii="Arial" w:hAnsi="Arial" w:eastAsia="Times New Roman" w:cs="Arial"/>
          <w:b/>
          <w:bCs/>
          <w:lang w:val="en" w:eastAsia="en-GB"/>
        </w:rPr>
        <w:t>From May 17</w:t>
      </w:r>
      <w:r w:rsidRPr="006D09BF" w:rsidR="00356089">
        <w:rPr>
          <w:rFonts w:ascii="Arial" w:hAnsi="Arial" w:eastAsia="Times New Roman" w:cs="Arial"/>
          <w:b/>
          <w:bCs/>
          <w:vertAlign w:val="superscript"/>
          <w:lang w:val="en" w:eastAsia="en-GB"/>
        </w:rPr>
        <w:t>th</w:t>
      </w:r>
      <w:r w:rsidRPr="006D09BF" w:rsidR="00356089">
        <w:rPr>
          <w:rFonts w:ascii="Arial" w:hAnsi="Arial" w:eastAsia="Times New Roman" w:cs="Arial"/>
          <w:b/>
          <w:bCs/>
          <w:lang w:val="en" w:eastAsia="en-GB"/>
        </w:rPr>
        <w:t xml:space="preserve"> at the earliest </w:t>
      </w:r>
    </w:p>
    <w:p w:rsidRPr="00160703" w:rsidR="00160703" w:rsidP="00160703" w:rsidRDefault="00160703" w14:paraId="2E1232C8" w14:textId="495865FF">
      <w:pPr>
        <w:shd w:val="clear" w:color="auto" w:fill="FFFFFF"/>
        <w:rPr>
          <w:rFonts w:ascii="Arial" w:hAnsi="Arial" w:cs="Arial"/>
          <w:lang w:val="en"/>
        </w:rPr>
      </w:pPr>
      <w:r>
        <w:rPr>
          <w:rFonts w:ascii="Arial" w:hAnsi="Arial" w:cs="Arial"/>
          <w:lang w:val="en"/>
        </w:rPr>
        <w:t xml:space="preserve">Organised </w:t>
      </w:r>
      <w:r w:rsidRPr="00CB54D1">
        <w:rPr>
          <w:rFonts w:ascii="Arial" w:hAnsi="Arial" w:cs="Arial"/>
          <w:b/>
          <w:bCs/>
          <w:lang w:val="en"/>
        </w:rPr>
        <w:t>indoor</w:t>
      </w:r>
      <w:r w:rsidRPr="00160703">
        <w:rPr>
          <w:rFonts w:ascii="Arial" w:hAnsi="Arial" w:cs="Arial"/>
          <w:lang w:val="en"/>
        </w:rPr>
        <w:t xml:space="preserve"> </w:t>
      </w:r>
      <w:r>
        <w:rPr>
          <w:rFonts w:ascii="Arial" w:hAnsi="Arial" w:cs="Arial"/>
          <w:lang w:val="en"/>
        </w:rPr>
        <w:t>adult s</w:t>
      </w:r>
      <w:r w:rsidRPr="00160703">
        <w:rPr>
          <w:rFonts w:ascii="Arial" w:hAnsi="Arial" w:cs="Arial"/>
          <w:lang w:val="en"/>
        </w:rPr>
        <w:t>port</w:t>
      </w:r>
      <w:r>
        <w:rPr>
          <w:rFonts w:ascii="Arial" w:hAnsi="Arial" w:cs="Arial"/>
          <w:lang w:val="en"/>
        </w:rPr>
        <w:t>, including club activities</w:t>
      </w:r>
      <w:r w:rsidRPr="00160703">
        <w:rPr>
          <w:rFonts w:ascii="Arial" w:hAnsi="Arial" w:cs="Arial"/>
          <w:lang w:val="en"/>
        </w:rPr>
        <w:t xml:space="preserve"> and group exercise classes </w:t>
      </w:r>
      <w:r>
        <w:rPr>
          <w:rFonts w:ascii="Arial" w:hAnsi="Arial" w:cs="Arial"/>
          <w:lang w:val="en"/>
        </w:rPr>
        <w:t>can</w:t>
      </w:r>
      <w:r w:rsidRPr="00160703">
        <w:rPr>
          <w:rFonts w:ascii="Arial" w:hAnsi="Arial" w:cs="Arial"/>
          <w:lang w:val="en"/>
        </w:rPr>
        <w:t xml:space="preserve"> return</w:t>
      </w:r>
      <w:r>
        <w:rPr>
          <w:rFonts w:ascii="Arial" w:hAnsi="Arial" w:cs="Arial"/>
          <w:lang w:val="en"/>
        </w:rPr>
        <w:t>.</w:t>
      </w:r>
    </w:p>
    <w:p w:rsidR="007555E8" w:rsidP="007555E8" w:rsidRDefault="007555E8" w14:paraId="6BDA250B" w14:textId="31D48313">
      <w:pPr>
        <w:pStyle w:val="Default"/>
        <w:rPr>
          <w:rFonts w:ascii="Arial" w:hAnsi="Arial" w:eastAsia="Times New Roman" w:cs="Arial"/>
          <w:color w:val="auto"/>
          <w:sz w:val="22"/>
          <w:szCs w:val="22"/>
          <w:lang w:val="en" w:eastAsia="en-GB"/>
        </w:rPr>
      </w:pPr>
    </w:p>
    <w:p w:rsidRPr="001E7903" w:rsidR="007555E8" w:rsidP="007555E8" w:rsidRDefault="006067E6" w14:paraId="2ACC11F4" w14:textId="1B1CC9E7">
      <w:pPr>
        <w:pStyle w:val="Default"/>
        <w:rPr>
          <w:rFonts w:ascii="Arial" w:hAnsi="Arial" w:eastAsia="Times New Roman" w:cs="Arial"/>
          <w:b/>
          <w:bCs/>
          <w:color w:val="auto"/>
          <w:sz w:val="22"/>
          <w:szCs w:val="22"/>
          <w:lang w:val="en" w:eastAsia="en-GB"/>
        </w:rPr>
      </w:pPr>
      <w:bookmarkStart w:name="_GoBack" w:id="1"/>
      <w:bookmarkEnd w:id="1"/>
      <w:r w:rsidRPr="001E7903">
        <w:rPr>
          <w:rFonts w:ascii="Arial" w:hAnsi="Arial" w:eastAsia="Times New Roman" w:cs="Arial"/>
          <w:b/>
          <w:bCs/>
          <w:color w:val="auto"/>
          <w:sz w:val="22"/>
          <w:szCs w:val="22"/>
          <w:lang w:val="en" w:eastAsia="en-GB"/>
        </w:rPr>
        <w:t>A</w:t>
      </w:r>
      <w:r w:rsidRPr="001E7903" w:rsidR="00DD1B4C">
        <w:rPr>
          <w:rFonts w:ascii="Arial" w:hAnsi="Arial" w:eastAsia="Times New Roman" w:cs="Arial"/>
          <w:b/>
          <w:bCs/>
          <w:color w:val="auto"/>
          <w:sz w:val="22"/>
          <w:szCs w:val="22"/>
          <w:lang w:val="en" w:eastAsia="en-GB"/>
        </w:rPr>
        <w:t>t all stages a</w:t>
      </w:r>
      <w:r w:rsidRPr="001E7903">
        <w:rPr>
          <w:rFonts w:ascii="Arial" w:hAnsi="Arial" w:eastAsia="Times New Roman" w:cs="Arial"/>
          <w:b/>
          <w:bCs/>
          <w:color w:val="auto"/>
          <w:sz w:val="22"/>
          <w:szCs w:val="22"/>
          <w:lang w:val="en" w:eastAsia="en-GB"/>
        </w:rPr>
        <w:t>ll s</w:t>
      </w:r>
      <w:r w:rsidRPr="001E7903" w:rsidR="007555E8">
        <w:rPr>
          <w:rFonts w:ascii="Arial" w:hAnsi="Arial" w:eastAsia="Times New Roman" w:cs="Arial"/>
          <w:b/>
          <w:bCs/>
          <w:color w:val="auto"/>
          <w:sz w:val="22"/>
          <w:szCs w:val="22"/>
          <w:lang w:val="en" w:eastAsia="en-GB"/>
        </w:rPr>
        <w:t xml:space="preserve">chool hires </w:t>
      </w:r>
      <w:r w:rsidRPr="001E7903">
        <w:rPr>
          <w:rFonts w:ascii="Arial" w:hAnsi="Arial" w:eastAsia="Times New Roman" w:cs="Arial"/>
          <w:b/>
          <w:bCs/>
          <w:color w:val="auto"/>
          <w:sz w:val="22"/>
          <w:szCs w:val="22"/>
          <w:lang w:val="en" w:eastAsia="en-GB"/>
        </w:rPr>
        <w:t xml:space="preserve">to </w:t>
      </w:r>
      <w:r w:rsidRPr="001E7903" w:rsidR="007555E8">
        <w:rPr>
          <w:rFonts w:ascii="Arial" w:hAnsi="Arial" w:eastAsia="Times New Roman" w:cs="Arial"/>
          <w:b/>
          <w:bCs/>
          <w:color w:val="auto"/>
          <w:sz w:val="22"/>
          <w:szCs w:val="22"/>
          <w:lang w:val="en" w:eastAsia="en-GB"/>
        </w:rPr>
        <w:t xml:space="preserve">take place in a COVID-19 secure manner. </w:t>
      </w:r>
    </w:p>
    <w:p w:rsidRPr="000933CA" w:rsidR="007555E8" w:rsidP="007555E8" w:rsidRDefault="007555E8" w14:paraId="71D99A53" w14:textId="77777777">
      <w:pPr>
        <w:pStyle w:val="Default"/>
        <w:rPr>
          <w:rFonts w:ascii="Arial" w:hAnsi="Arial" w:eastAsia="Times New Roman" w:cs="Arial"/>
          <w:sz w:val="22"/>
          <w:szCs w:val="22"/>
          <w:lang w:val="en" w:eastAsia="en-GB"/>
        </w:rPr>
      </w:pPr>
      <w:r w:rsidRPr="00A14F9D">
        <w:rPr>
          <w:rFonts w:ascii="Arial" w:hAnsi="Arial" w:eastAsia="Times New Roman" w:cs="Arial"/>
          <w:color w:val="auto"/>
          <w:sz w:val="22"/>
          <w:szCs w:val="22"/>
          <w:lang w:val="en" w:eastAsia="en-GB"/>
        </w:rPr>
        <w:t xml:space="preserve">Where there is a </w:t>
      </w:r>
      <w:r w:rsidRPr="000933CA">
        <w:rPr>
          <w:rFonts w:ascii="Arial" w:hAnsi="Arial" w:eastAsia="Times New Roman" w:cs="Arial"/>
          <w:sz w:val="22"/>
          <w:szCs w:val="22"/>
          <w:lang w:val="en" w:eastAsia="en-GB"/>
        </w:rPr>
        <w:t xml:space="preserve">significant likelihood of groups mixing and socialising (and where it will be difficult to prevent mingling and therefore breaking the law) </w:t>
      </w:r>
      <w:r>
        <w:rPr>
          <w:rFonts w:ascii="Arial" w:hAnsi="Arial" w:eastAsia="Times New Roman" w:cs="Arial"/>
          <w:sz w:val="22"/>
          <w:szCs w:val="22"/>
          <w:lang w:val="en" w:eastAsia="en-GB"/>
        </w:rPr>
        <w:t xml:space="preserve">these </w:t>
      </w:r>
      <w:r w:rsidRPr="000933CA">
        <w:rPr>
          <w:rFonts w:ascii="Arial" w:hAnsi="Arial" w:eastAsia="Times New Roman" w:cs="Arial"/>
          <w:sz w:val="22"/>
          <w:szCs w:val="22"/>
          <w:lang w:val="en" w:eastAsia="en-GB"/>
        </w:rPr>
        <w:t xml:space="preserve">should not take place in a </w:t>
      </w:r>
      <w:r w:rsidRPr="00A14F9D">
        <w:rPr>
          <w:rFonts w:ascii="Arial" w:hAnsi="Arial" w:eastAsia="Times New Roman" w:cs="Arial"/>
          <w:sz w:val="22"/>
          <w:szCs w:val="22"/>
          <w:lang w:val="en" w:eastAsia="en-GB"/>
        </w:rPr>
        <w:t>school fa</w:t>
      </w:r>
      <w:r w:rsidRPr="000933CA">
        <w:rPr>
          <w:rFonts w:ascii="Arial" w:hAnsi="Arial" w:eastAsia="Times New Roman" w:cs="Arial"/>
          <w:sz w:val="22"/>
          <w:szCs w:val="22"/>
          <w:lang w:val="en" w:eastAsia="en-GB"/>
        </w:rPr>
        <w:t xml:space="preserve">cility. </w:t>
      </w:r>
    </w:p>
    <w:p w:rsidR="007555E8" w:rsidP="007555E8" w:rsidRDefault="007555E8" w14:paraId="44025671" w14:textId="66BF887F">
      <w:pPr>
        <w:pStyle w:val="Default"/>
        <w:rPr>
          <w:rFonts w:ascii="Arial" w:hAnsi="Arial" w:eastAsia="Times New Roman" w:cs="Arial"/>
          <w:b/>
          <w:bCs/>
          <w:color w:val="auto"/>
          <w:sz w:val="22"/>
          <w:szCs w:val="22"/>
          <w:lang w:val="en" w:eastAsia="en-GB"/>
        </w:rPr>
      </w:pPr>
      <w:r>
        <w:rPr>
          <w:rFonts w:ascii="Arial" w:hAnsi="Arial" w:eastAsia="Times New Roman" w:cs="Arial"/>
          <w:b/>
          <w:bCs/>
          <w:color w:val="auto"/>
          <w:sz w:val="22"/>
          <w:szCs w:val="22"/>
          <w:lang w:val="en" w:eastAsia="en-GB"/>
        </w:rPr>
        <w:t>Review both the schools and hirers controls and ensure you are happy that risks are being mitigated.</w:t>
      </w:r>
    </w:p>
    <w:p w:rsidR="009117E3" w:rsidP="007555E8" w:rsidRDefault="009117E3" w14:paraId="5CE455D0" w14:textId="3EBCF90F">
      <w:pPr>
        <w:pStyle w:val="Default"/>
        <w:rPr>
          <w:rFonts w:ascii="Arial" w:hAnsi="Arial" w:eastAsia="Times New Roman" w:cs="Arial"/>
          <w:b/>
          <w:bCs/>
          <w:color w:val="auto"/>
          <w:sz w:val="22"/>
          <w:szCs w:val="22"/>
          <w:lang w:val="en" w:eastAsia="en-GB"/>
        </w:rPr>
      </w:pPr>
    </w:p>
    <w:p w:rsidR="009117E3" w:rsidP="007555E8" w:rsidRDefault="009117E3" w14:paraId="72AB8EE3" w14:textId="36943779">
      <w:pPr>
        <w:pStyle w:val="Default"/>
        <w:rPr>
          <w:rFonts w:ascii="Arial" w:hAnsi="Arial" w:eastAsia="Times New Roman" w:cs="Arial"/>
          <w:b/>
          <w:bCs/>
          <w:color w:val="auto"/>
          <w:sz w:val="22"/>
          <w:szCs w:val="22"/>
          <w:lang w:val="en" w:eastAsia="en-GB"/>
        </w:rPr>
      </w:pPr>
    </w:p>
    <w:p w:rsidR="001E7903" w:rsidP="007555E8" w:rsidRDefault="001E7903" w14:paraId="6F20F811" w14:textId="5ED99F95">
      <w:pPr>
        <w:pStyle w:val="Default"/>
        <w:rPr>
          <w:rFonts w:ascii="Arial" w:hAnsi="Arial" w:eastAsia="Times New Roman" w:cs="Arial"/>
          <w:b/>
          <w:bCs/>
          <w:color w:val="auto"/>
          <w:sz w:val="22"/>
          <w:szCs w:val="22"/>
          <w:lang w:val="en" w:eastAsia="en-GB"/>
        </w:rPr>
      </w:pPr>
    </w:p>
    <w:p w:rsidR="001E7903" w:rsidP="007555E8" w:rsidRDefault="001E7903" w14:paraId="5DCBF743" w14:textId="02A1D4D1">
      <w:pPr>
        <w:pStyle w:val="Default"/>
        <w:rPr>
          <w:rFonts w:ascii="Arial" w:hAnsi="Arial" w:eastAsia="Times New Roman" w:cs="Arial"/>
          <w:b/>
          <w:bCs/>
          <w:color w:val="auto"/>
          <w:sz w:val="22"/>
          <w:szCs w:val="22"/>
          <w:lang w:val="en" w:eastAsia="en-GB"/>
        </w:rPr>
      </w:pPr>
    </w:p>
    <w:p w:rsidR="00731C1E" w:rsidP="007555E8" w:rsidRDefault="00731C1E" w14:paraId="156E0270" w14:textId="3860321F">
      <w:pPr>
        <w:pStyle w:val="Default"/>
        <w:rPr>
          <w:rFonts w:ascii="Arial" w:hAnsi="Arial" w:eastAsia="Times New Roman" w:cs="Arial"/>
          <w:b/>
          <w:bCs/>
          <w:color w:val="auto"/>
          <w:sz w:val="22"/>
          <w:szCs w:val="22"/>
          <w:lang w:val="en" w:eastAsia="en-GB"/>
        </w:rPr>
      </w:pPr>
    </w:p>
    <w:p w:rsidR="00731C1E" w:rsidP="007555E8" w:rsidRDefault="00731C1E" w14:paraId="5D6F98EA" w14:textId="1D4A380E">
      <w:pPr>
        <w:pStyle w:val="Default"/>
        <w:rPr>
          <w:rFonts w:ascii="Arial" w:hAnsi="Arial" w:eastAsia="Times New Roman" w:cs="Arial"/>
          <w:b/>
          <w:bCs/>
          <w:color w:val="auto"/>
          <w:sz w:val="22"/>
          <w:szCs w:val="22"/>
          <w:lang w:val="en" w:eastAsia="en-GB"/>
        </w:rPr>
      </w:pPr>
    </w:p>
    <w:p w:rsidR="00731C1E" w:rsidP="007555E8" w:rsidRDefault="00731C1E" w14:paraId="43552BE8" w14:textId="77777777">
      <w:pPr>
        <w:pStyle w:val="Default"/>
        <w:rPr>
          <w:rFonts w:ascii="Arial" w:hAnsi="Arial" w:eastAsia="Times New Roman" w:cs="Arial"/>
          <w:b/>
          <w:bCs/>
          <w:color w:val="auto"/>
          <w:sz w:val="22"/>
          <w:szCs w:val="22"/>
          <w:lang w:val="en" w:eastAsia="en-GB"/>
        </w:rPr>
      </w:pPr>
    </w:p>
    <w:p w:rsidRPr="00AC73A9" w:rsidR="00AC73A9" w:rsidP="003E383B" w:rsidRDefault="00AC73A9" w14:paraId="4438FB64" w14:textId="5F44C603">
      <w:pPr>
        <w:pStyle w:val="Default"/>
        <w:rPr>
          <w:rFonts w:ascii="Arial" w:hAnsi="Arial" w:eastAsia="Times New Roman" w:cs="Arial"/>
          <w:b/>
          <w:bCs/>
          <w:color w:val="auto"/>
          <w:sz w:val="22"/>
          <w:szCs w:val="22"/>
          <w:lang w:val="en" w:eastAsia="en-GB"/>
        </w:rPr>
      </w:pPr>
      <w:r w:rsidRPr="00AC73A9">
        <w:rPr>
          <w:rFonts w:ascii="Arial" w:hAnsi="Arial" w:eastAsia="Times New Roman" w:cs="Arial"/>
          <w:b/>
          <w:bCs/>
          <w:color w:val="auto"/>
          <w:sz w:val="22"/>
          <w:szCs w:val="22"/>
          <w:lang w:val="en" w:eastAsia="en-GB"/>
        </w:rPr>
        <w:t xml:space="preserve">Guidance for schools </w:t>
      </w:r>
    </w:p>
    <w:p w:rsidR="00AC73A9" w:rsidP="003E383B" w:rsidRDefault="00AC73A9" w14:paraId="219C21C8" w14:textId="77777777">
      <w:pPr>
        <w:pStyle w:val="Default"/>
        <w:rPr>
          <w:rFonts w:ascii="Arial" w:hAnsi="Arial" w:eastAsia="Times New Roman" w:cs="Arial"/>
          <w:color w:val="auto"/>
          <w:sz w:val="22"/>
          <w:szCs w:val="22"/>
          <w:lang w:val="en" w:eastAsia="en-GB"/>
        </w:rPr>
      </w:pPr>
    </w:p>
    <w:p w:rsidRPr="00A63719" w:rsidR="003E383B" w:rsidP="003E383B" w:rsidRDefault="003E383B" w14:paraId="34C18ADB" w14:textId="00EB9C51">
      <w:pPr>
        <w:pStyle w:val="Default"/>
        <w:rPr>
          <w:rFonts w:ascii="Arial" w:hAnsi="Arial" w:cs="Arial"/>
          <w:color w:val="auto"/>
          <w:sz w:val="22"/>
          <w:szCs w:val="22"/>
        </w:rPr>
      </w:pPr>
      <w:r w:rsidRPr="00A63719">
        <w:rPr>
          <w:rFonts w:ascii="Arial" w:hAnsi="Arial" w:eastAsia="Times New Roman" w:cs="Arial"/>
          <w:color w:val="auto"/>
          <w:sz w:val="22"/>
          <w:szCs w:val="22"/>
          <w:lang w:val="en" w:eastAsia="en-GB"/>
        </w:rPr>
        <w:t>Schools considering undertaking hire/ lettings need to consider the following additional issues before doing so and ensure a u</w:t>
      </w:r>
      <w:r w:rsidRPr="00A63719">
        <w:rPr>
          <w:rFonts w:ascii="Arial" w:hAnsi="Arial" w:cs="Arial"/>
          <w:color w:val="auto"/>
          <w:sz w:val="22"/>
          <w:szCs w:val="22"/>
        </w:rPr>
        <w:t xml:space="preserve">ser agreement is signed before hiring to say they accept responsibility to adhere to rules put in place. </w:t>
      </w:r>
    </w:p>
    <w:p w:rsidRPr="00A63719" w:rsidR="0091053F" w:rsidP="003E383B" w:rsidRDefault="0091053F" w14:paraId="3E06F7BC" w14:textId="2C5AAFD4">
      <w:pPr>
        <w:pStyle w:val="Default"/>
        <w:rPr>
          <w:rFonts w:ascii="Arial" w:hAnsi="Arial" w:cs="Arial"/>
          <w:color w:val="auto"/>
          <w:sz w:val="22"/>
          <w:szCs w:val="22"/>
        </w:rPr>
      </w:pPr>
    </w:p>
    <w:p w:rsidRPr="00A63719" w:rsidR="0091053F" w:rsidP="003E383B" w:rsidRDefault="0091053F" w14:paraId="2E182B43" w14:textId="750C6C1B">
      <w:pPr>
        <w:pStyle w:val="Default"/>
        <w:rPr>
          <w:rFonts w:ascii="Arial" w:hAnsi="Arial" w:cs="Arial"/>
          <w:color w:val="auto"/>
          <w:sz w:val="22"/>
          <w:szCs w:val="22"/>
        </w:rPr>
      </w:pPr>
      <w:r w:rsidRPr="00A63719">
        <w:rPr>
          <w:rFonts w:ascii="Arial" w:hAnsi="Arial" w:cs="Arial"/>
          <w:color w:val="auto"/>
          <w:sz w:val="22"/>
          <w:szCs w:val="22"/>
        </w:rPr>
        <w:t>This document outlines considerations solely to mitigate COVID-19 risk</w:t>
      </w:r>
      <w:r w:rsidR="00441BCD">
        <w:rPr>
          <w:rFonts w:ascii="Arial" w:hAnsi="Arial" w:cs="Arial"/>
          <w:color w:val="auto"/>
          <w:sz w:val="22"/>
          <w:szCs w:val="22"/>
        </w:rPr>
        <w:t xml:space="preserve"> and should be adapted / adopted to suit the school</w:t>
      </w:r>
      <w:r w:rsidRPr="00A63719">
        <w:rPr>
          <w:rFonts w:ascii="Arial" w:hAnsi="Arial" w:cs="Arial"/>
          <w:color w:val="auto"/>
          <w:sz w:val="22"/>
          <w:szCs w:val="22"/>
        </w:rPr>
        <w:t xml:space="preserve">, all other terms and conditions should be detailed in school’s existing hire agreements. </w:t>
      </w:r>
    </w:p>
    <w:p w:rsidRPr="00A63719" w:rsidR="0091053F" w:rsidP="003E383B" w:rsidRDefault="0091053F" w14:paraId="2E7CB177" w14:textId="7C178CE6">
      <w:pPr>
        <w:pStyle w:val="Default"/>
        <w:rPr>
          <w:rFonts w:ascii="Arial" w:hAnsi="Arial" w:cs="Arial"/>
          <w:color w:val="auto"/>
          <w:sz w:val="22"/>
          <w:szCs w:val="22"/>
        </w:rPr>
      </w:pPr>
    </w:p>
    <w:p w:rsidRPr="00633CAE" w:rsidR="00BC0A28" w:rsidP="00BC0A28" w:rsidRDefault="00BC0A28" w14:paraId="7DAC7E4D" w14:textId="1BB91B20">
      <w:pPr>
        <w:pStyle w:val="NoSpacing"/>
        <w:rPr>
          <w:rFonts w:ascii="Arial" w:hAnsi="Arial" w:eastAsia="Times New Roman" w:cs="Arial"/>
          <w:sz w:val="22"/>
          <w:szCs w:val="22"/>
          <w:lang w:val="en" w:eastAsia="en-GB"/>
        </w:rPr>
      </w:pPr>
      <w:r w:rsidRPr="00633CAE">
        <w:rPr>
          <w:rFonts w:ascii="Arial" w:hAnsi="Arial" w:cs="Arial"/>
          <w:sz w:val="22"/>
          <w:szCs w:val="22"/>
          <w:lang w:val="en"/>
        </w:rPr>
        <w:t xml:space="preserve">Obtain agreement from the hirer to comply with your expectations i.e. include these within your terms and conditions of hire </w:t>
      </w:r>
      <w:r w:rsidRPr="00633CAE">
        <w:rPr>
          <w:rFonts w:ascii="Arial" w:hAnsi="Arial" w:eastAsia="Times New Roman" w:cs="Arial"/>
          <w:sz w:val="22"/>
          <w:szCs w:val="22"/>
          <w:lang w:val="en" w:eastAsia="en-GB"/>
        </w:rPr>
        <w:t>and make it clear that failure to comply will result in a charge being levied and a termination of arrangements with non-compliant hirers.</w:t>
      </w:r>
    </w:p>
    <w:p w:rsidRPr="00A63719" w:rsidR="00EB3027" w:rsidP="002105CB" w:rsidRDefault="00EB3027" w14:paraId="57C07791" w14:textId="49FAF543">
      <w:pPr>
        <w:pStyle w:val="Default"/>
        <w:rPr>
          <w:rFonts w:ascii="Arial" w:hAnsi="Arial" w:cs="Arial"/>
          <w:sz w:val="22"/>
          <w:szCs w:val="22"/>
          <w:lang w:val="en"/>
        </w:rPr>
      </w:pPr>
    </w:p>
    <w:p w:rsidRPr="00A63719" w:rsidR="00EB3027" w:rsidP="002105CB" w:rsidRDefault="00EB3027" w14:paraId="3B9FD4FF" w14:textId="3FDDD0CB">
      <w:pPr>
        <w:pStyle w:val="Default"/>
        <w:rPr>
          <w:rFonts w:ascii="Arial" w:hAnsi="Arial" w:cs="Arial"/>
          <w:b/>
          <w:bCs/>
          <w:sz w:val="22"/>
          <w:szCs w:val="22"/>
          <w:lang w:val="en"/>
        </w:rPr>
      </w:pPr>
      <w:r w:rsidRPr="00A63719">
        <w:rPr>
          <w:rFonts w:ascii="Arial" w:hAnsi="Arial" w:cs="Arial"/>
          <w:b/>
          <w:bCs/>
          <w:sz w:val="22"/>
          <w:szCs w:val="22"/>
          <w:lang w:val="en"/>
        </w:rPr>
        <w:t>Cleaning</w:t>
      </w:r>
    </w:p>
    <w:p w:rsidRPr="00A63719" w:rsidR="00EB3027" w:rsidP="00EB3027" w:rsidRDefault="00EB3027" w14:paraId="43C221CF" w14:textId="6EF41D61">
      <w:pPr>
        <w:pStyle w:val="Default"/>
        <w:rPr>
          <w:rFonts w:ascii="Arial" w:hAnsi="Arial" w:cs="Arial"/>
          <w:sz w:val="22"/>
          <w:szCs w:val="22"/>
        </w:rPr>
      </w:pPr>
      <w:r w:rsidRPr="00A63719">
        <w:rPr>
          <w:rFonts w:ascii="Arial" w:hAnsi="Arial" w:cs="Arial"/>
          <w:sz w:val="22"/>
          <w:szCs w:val="22"/>
          <w:lang w:val="en"/>
        </w:rPr>
        <w:t xml:space="preserve">You will need to agree and decide how this will be done with the hirer. The school will need assurance that </w:t>
      </w:r>
      <w:r w:rsidRPr="00A63719">
        <w:rPr>
          <w:rFonts w:ascii="Arial" w:hAnsi="Arial" w:cs="Arial"/>
          <w:sz w:val="22"/>
          <w:szCs w:val="22"/>
        </w:rPr>
        <w:t>the hired space(s) have had touch surfaces cleaned after the booking has finished and before re-occupation by the school.</w:t>
      </w:r>
    </w:p>
    <w:p w:rsidRPr="00A63719" w:rsidR="00EB3027" w:rsidP="00EB3027" w:rsidRDefault="00EB3027" w14:paraId="0E334B29" w14:textId="77777777">
      <w:pPr>
        <w:pStyle w:val="Default"/>
        <w:rPr>
          <w:rFonts w:ascii="Arial" w:hAnsi="Arial" w:cs="Arial"/>
          <w:sz w:val="22"/>
          <w:szCs w:val="22"/>
        </w:rPr>
      </w:pPr>
    </w:p>
    <w:p w:rsidR="00EB3027" w:rsidP="00EB3027" w:rsidRDefault="00EB3027" w14:paraId="21D89DB2" w14:textId="38E466D2">
      <w:pPr>
        <w:pStyle w:val="Default"/>
        <w:rPr>
          <w:rFonts w:ascii="Arial" w:hAnsi="Arial" w:cs="Arial"/>
          <w:sz w:val="22"/>
          <w:szCs w:val="22"/>
        </w:rPr>
      </w:pPr>
      <w:bookmarkStart w:name="_Hlk58859016" w:id="2"/>
      <w:r w:rsidRPr="00A63719">
        <w:rPr>
          <w:rFonts w:ascii="Arial" w:hAnsi="Arial" w:cs="Arial"/>
          <w:sz w:val="22"/>
          <w:szCs w:val="22"/>
        </w:rPr>
        <w:t>Whilst cleaning materials could be provided for hirers to clean contact surfaces likely to be used as part of the booking. It would still be expected that schools would have a process in place (via their site staff or contracted cleaners) to ensure the area is cleaned</w:t>
      </w:r>
      <w:r w:rsidRPr="00A63719" w:rsidR="0089095D">
        <w:rPr>
          <w:rFonts w:ascii="Arial" w:hAnsi="Arial" w:cs="Arial"/>
          <w:sz w:val="22"/>
          <w:szCs w:val="22"/>
        </w:rPr>
        <w:t xml:space="preserve"> after use</w:t>
      </w:r>
      <w:bookmarkEnd w:id="2"/>
      <w:r w:rsidRPr="00A63719">
        <w:rPr>
          <w:rFonts w:ascii="Arial" w:hAnsi="Arial" w:cs="Arial"/>
          <w:sz w:val="22"/>
          <w:szCs w:val="22"/>
        </w:rPr>
        <w:t>.</w:t>
      </w:r>
    </w:p>
    <w:p w:rsidR="006C18DE" w:rsidP="00EB3027" w:rsidRDefault="006C18DE" w14:paraId="39E3FFC7" w14:textId="7AD8355A">
      <w:pPr>
        <w:pStyle w:val="Default"/>
        <w:rPr>
          <w:rFonts w:ascii="Arial" w:hAnsi="Arial" w:cs="Arial"/>
          <w:color w:val="auto"/>
          <w:sz w:val="22"/>
          <w:szCs w:val="22"/>
        </w:rPr>
      </w:pPr>
    </w:p>
    <w:p w:rsidRPr="00A63719" w:rsidR="00BC0A28" w:rsidP="00BC0A28" w:rsidRDefault="00BC0A28" w14:paraId="2E43A435" w14:textId="77777777">
      <w:pPr>
        <w:pStyle w:val="Default"/>
        <w:rPr>
          <w:rFonts w:ascii="Arial" w:hAnsi="Arial" w:cs="Arial"/>
          <w:b/>
          <w:bCs/>
          <w:sz w:val="22"/>
          <w:szCs w:val="22"/>
        </w:rPr>
      </w:pPr>
      <w:r w:rsidRPr="00A63719">
        <w:rPr>
          <w:rFonts w:ascii="Arial" w:hAnsi="Arial" w:cs="Arial"/>
          <w:b/>
          <w:bCs/>
          <w:sz w:val="22"/>
          <w:szCs w:val="22"/>
        </w:rPr>
        <w:t>Maximum capacity and social distancing</w:t>
      </w:r>
    </w:p>
    <w:p w:rsidR="00BC0A28" w:rsidP="00BC0A28" w:rsidRDefault="00BC0A28" w14:paraId="0763D698" w14:textId="571DABC4">
      <w:pPr>
        <w:pStyle w:val="Default"/>
        <w:rPr>
          <w:rFonts w:ascii="Arial" w:hAnsi="Arial" w:cs="Arial"/>
          <w:sz w:val="22"/>
          <w:szCs w:val="22"/>
        </w:rPr>
      </w:pPr>
      <w:r w:rsidRPr="00A63719">
        <w:rPr>
          <w:rFonts w:ascii="Arial" w:hAnsi="Arial" w:cs="Arial"/>
          <w:sz w:val="22"/>
          <w:szCs w:val="22"/>
        </w:rPr>
        <w:t>The school must clearly document maximum capacities in order to maintain 2M social distancing.</w:t>
      </w:r>
    </w:p>
    <w:p w:rsidRPr="000933CA" w:rsidR="000933CA" w:rsidP="00BC0A28" w:rsidRDefault="000933CA" w14:paraId="06456623" w14:textId="6963F558">
      <w:pPr>
        <w:pStyle w:val="Default"/>
        <w:rPr>
          <w:rFonts w:ascii="Arial" w:hAnsi="Arial" w:cs="Arial"/>
          <w:sz w:val="22"/>
          <w:szCs w:val="22"/>
        </w:rPr>
      </w:pPr>
      <w:r w:rsidRPr="000933CA">
        <w:rPr>
          <w:rFonts w:ascii="Arial" w:hAnsi="Arial" w:cs="Arial"/>
          <w:sz w:val="22"/>
          <w:szCs w:val="22"/>
          <w:lang w:val="en"/>
        </w:rPr>
        <w:t xml:space="preserve">It should also identify </w:t>
      </w:r>
      <w:r>
        <w:rPr>
          <w:rFonts w:ascii="Arial" w:hAnsi="Arial" w:cs="Arial"/>
          <w:sz w:val="22"/>
          <w:szCs w:val="22"/>
          <w:lang w:val="en"/>
        </w:rPr>
        <w:t xml:space="preserve">any </w:t>
      </w:r>
      <w:r w:rsidRPr="000933CA">
        <w:rPr>
          <w:rFonts w:ascii="Arial" w:hAnsi="Arial" w:cs="Arial"/>
          <w:sz w:val="22"/>
          <w:szCs w:val="22"/>
          <w:lang w:val="en"/>
        </w:rPr>
        <w:t>points of high risk in the building and mitigating actions to address th</w:t>
      </w:r>
      <w:r>
        <w:rPr>
          <w:rFonts w:ascii="Arial" w:hAnsi="Arial" w:cs="Arial"/>
          <w:sz w:val="22"/>
          <w:szCs w:val="22"/>
          <w:lang w:val="en"/>
        </w:rPr>
        <w:t>ese</w:t>
      </w:r>
      <w:r w:rsidRPr="000933CA">
        <w:rPr>
          <w:rFonts w:ascii="Arial" w:hAnsi="Arial" w:cs="Arial"/>
          <w:sz w:val="22"/>
          <w:szCs w:val="22"/>
          <w:lang w:val="en"/>
        </w:rPr>
        <w:t>.</w:t>
      </w:r>
    </w:p>
    <w:p w:rsidRPr="00A63719" w:rsidR="00BC0A28" w:rsidP="00BC0A28" w:rsidRDefault="00BC0A28" w14:paraId="6F6C70FA" w14:textId="77777777">
      <w:pPr>
        <w:pStyle w:val="Default"/>
        <w:rPr>
          <w:rFonts w:ascii="Arial" w:hAnsi="Arial" w:cs="Arial"/>
          <w:sz w:val="22"/>
          <w:szCs w:val="22"/>
        </w:rPr>
      </w:pPr>
    </w:p>
    <w:p w:rsidRPr="00A63719" w:rsidR="00BC0A28" w:rsidP="00BC0A28" w:rsidRDefault="00BC0A28" w14:paraId="7CD7BAE4" w14:textId="0EA41DB7">
      <w:pPr>
        <w:pStyle w:val="Default"/>
        <w:rPr>
          <w:rFonts w:ascii="Arial" w:hAnsi="Arial" w:cs="Arial"/>
          <w:sz w:val="22"/>
          <w:szCs w:val="22"/>
        </w:rPr>
      </w:pPr>
      <w:bookmarkStart w:name="_Hlk49935143" w:id="3"/>
      <w:r w:rsidRPr="00A63719">
        <w:rPr>
          <w:rFonts w:ascii="Arial" w:hAnsi="Arial" w:cs="Arial"/>
          <w:sz w:val="22"/>
          <w:szCs w:val="22"/>
        </w:rPr>
        <w:t xml:space="preserve">As a starting point </w:t>
      </w:r>
      <w:r w:rsidR="000933CA">
        <w:rPr>
          <w:rFonts w:ascii="Arial" w:hAnsi="Arial" w:cs="Arial"/>
          <w:sz w:val="22"/>
          <w:szCs w:val="22"/>
        </w:rPr>
        <w:t xml:space="preserve">capacity </w:t>
      </w:r>
      <w:r w:rsidRPr="00A63719">
        <w:rPr>
          <w:rFonts w:ascii="Arial" w:hAnsi="Arial" w:cs="Arial"/>
          <w:sz w:val="22"/>
          <w:szCs w:val="22"/>
        </w:rPr>
        <w:t xml:space="preserve">is based on the total ‘available’ space that is the room size minus any area taken up by furniture, fixed equipment, stage etc. and allowing </w:t>
      </w:r>
      <w:r w:rsidRPr="00A63719">
        <w:rPr>
          <w:rFonts w:ascii="Arial" w:hAnsi="Arial" w:cs="Arial"/>
          <w:b/>
          <w:bCs/>
          <w:sz w:val="22"/>
          <w:szCs w:val="22"/>
        </w:rPr>
        <w:t>4 square Metres</w:t>
      </w:r>
      <w:r w:rsidRPr="00A63719">
        <w:rPr>
          <w:rFonts w:ascii="Arial" w:hAnsi="Arial" w:cs="Arial"/>
          <w:sz w:val="22"/>
          <w:szCs w:val="22"/>
        </w:rPr>
        <w:t xml:space="preserve"> per person – this figure would only be applicable for very ‘static’ events, for activities with considerable movement then the amount of space per person would need to be increased thus reducing overall capacity.</w:t>
      </w:r>
    </w:p>
    <w:p w:rsidRPr="00A63719" w:rsidR="00BC0A28" w:rsidP="00BC0A28" w:rsidRDefault="00BC0A28" w14:paraId="7B29BDB4" w14:textId="77777777">
      <w:pPr>
        <w:pStyle w:val="Default"/>
        <w:rPr>
          <w:rFonts w:ascii="Arial" w:hAnsi="Arial" w:cs="Arial"/>
          <w:i/>
          <w:iCs/>
          <w:sz w:val="22"/>
          <w:szCs w:val="22"/>
        </w:rPr>
      </w:pPr>
    </w:p>
    <w:p w:rsidRPr="00A63719" w:rsidR="00BC0A28" w:rsidP="00BC0A28" w:rsidRDefault="00256D7A" w14:paraId="4815868D" w14:textId="6937FCF1">
      <w:pPr>
        <w:pStyle w:val="NoSpacing"/>
        <w:rPr>
          <w:rStyle w:val="c-71"/>
          <w:rFonts w:ascii="Arial" w:hAnsi="Arial" w:cs="Arial"/>
          <w:sz w:val="22"/>
          <w:szCs w:val="22"/>
          <w:lang w:val="en"/>
        </w:rPr>
      </w:pPr>
      <w:r>
        <w:rPr>
          <w:rFonts w:ascii="Arial" w:hAnsi="Arial" w:cs="Arial"/>
          <w:sz w:val="22"/>
          <w:szCs w:val="22"/>
        </w:rPr>
        <w:t>F</w:t>
      </w:r>
      <w:r w:rsidRPr="00A63719" w:rsidR="00BC0A28">
        <w:rPr>
          <w:rFonts w:ascii="Arial" w:hAnsi="Arial" w:cs="Arial"/>
          <w:sz w:val="22"/>
          <w:szCs w:val="22"/>
        </w:rPr>
        <w:t xml:space="preserve">or sporting / leisure activities (dance etc.) then increased space is needed </w:t>
      </w:r>
      <w:r w:rsidRPr="00A63719" w:rsidR="00BC0A28">
        <w:rPr>
          <w:rStyle w:val="c-71"/>
          <w:rFonts w:ascii="Arial" w:hAnsi="Arial" w:cs="Arial"/>
          <w:b/>
          <w:bCs/>
          <w:sz w:val="22"/>
          <w:szCs w:val="22"/>
          <w:lang w:val="en"/>
        </w:rPr>
        <w:t>9.3 square metres</w:t>
      </w:r>
      <w:r w:rsidRPr="00A63719" w:rsidR="00BC0A28">
        <w:rPr>
          <w:rStyle w:val="c-71"/>
          <w:rFonts w:ascii="Arial" w:hAnsi="Arial" w:cs="Arial"/>
          <w:sz w:val="22"/>
          <w:szCs w:val="22"/>
          <w:lang w:val="en"/>
        </w:rPr>
        <w:t xml:space="preserve"> (100 square foot) per person providing there is adequate ventilation.</w:t>
      </w:r>
    </w:p>
    <w:bookmarkEnd w:id="3"/>
    <w:p w:rsidRPr="00A63719" w:rsidR="008E2778" w:rsidP="00BC0A28" w:rsidRDefault="008E2778" w14:paraId="1565A064" w14:textId="76C6D199">
      <w:pPr>
        <w:pStyle w:val="NoSpacing"/>
        <w:rPr>
          <w:rStyle w:val="c-71"/>
          <w:rFonts w:ascii="Arial" w:hAnsi="Arial" w:cs="Arial"/>
          <w:sz w:val="22"/>
          <w:szCs w:val="22"/>
          <w:lang w:val="en"/>
        </w:rPr>
      </w:pPr>
    </w:p>
    <w:p w:rsidRPr="00A63719" w:rsidR="008E2778" w:rsidP="008E2778" w:rsidRDefault="008E2778" w14:paraId="7985AD6E" w14:textId="67F92C21">
      <w:pPr>
        <w:spacing w:after="0" w:line="15" w:lineRule="atLeast"/>
        <w:rPr>
          <w:rFonts w:ascii="Arial" w:hAnsi="Arial" w:eastAsia="Times New Roman" w:cs="Arial"/>
          <w:color w:val="2B2B2B"/>
          <w:lang w:val="en" w:eastAsia="en-GB"/>
        </w:rPr>
      </w:pPr>
      <w:r w:rsidRPr="00A63719">
        <w:rPr>
          <w:rFonts w:ascii="Arial" w:hAnsi="Arial" w:eastAsia="Times New Roman" w:cs="Arial"/>
          <w:color w:val="2B2B2B"/>
          <w:lang w:val="en" w:eastAsia="en-GB"/>
        </w:rPr>
        <w:t>For leisure facilities / hire</w:t>
      </w:r>
      <w:r w:rsidR="00896467">
        <w:rPr>
          <w:rFonts w:ascii="Arial" w:hAnsi="Arial" w:eastAsia="Times New Roman" w:cs="Arial"/>
          <w:color w:val="2B2B2B"/>
          <w:lang w:val="en" w:eastAsia="en-GB"/>
        </w:rPr>
        <w:t>,</w:t>
      </w:r>
      <w:r w:rsidRPr="00A63719">
        <w:rPr>
          <w:rFonts w:ascii="Arial" w:hAnsi="Arial" w:eastAsia="Times New Roman" w:cs="Arial"/>
          <w:color w:val="2B2B2B"/>
          <w:lang w:val="en" w:eastAsia="en-GB"/>
        </w:rPr>
        <w:t xml:space="preserve"> </w:t>
      </w:r>
      <w:r w:rsidR="00633CAE">
        <w:rPr>
          <w:rFonts w:ascii="Arial" w:hAnsi="Arial" w:eastAsia="Times New Roman" w:cs="Arial"/>
          <w:color w:val="2B2B2B"/>
          <w:lang w:val="en" w:eastAsia="en-GB"/>
        </w:rPr>
        <w:t xml:space="preserve">specific </w:t>
      </w:r>
      <w:r w:rsidRPr="00A63719">
        <w:rPr>
          <w:rFonts w:ascii="Arial" w:hAnsi="Arial" w:eastAsia="Times New Roman" w:cs="Arial"/>
          <w:color w:val="2B2B2B"/>
          <w:lang w:val="en" w:eastAsia="en-GB"/>
        </w:rPr>
        <w:t>Government Guidance can be found</w:t>
      </w:r>
      <w:r w:rsidR="00896467">
        <w:rPr>
          <w:rFonts w:ascii="Arial" w:hAnsi="Arial" w:eastAsia="Times New Roman" w:cs="Arial"/>
          <w:color w:val="2B2B2B"/>
          <w:lang w:val="en" w:eastAsia="en-GB"/>
        </w:rPr>
        <w:t xml:space="preserve"> via</w:t>
      </w:r>
      <w:r w:rsidRPr="00A63719">
        <w:rPr>
          <w:rFonts w:ascii="Arial" w:hAnsi="Arial" w:eastAsia="Times New Roman" w:cs="Arial"/>
          <w:color w:val="2B2B2B"/>
          <w:lang w:val="en" w:eastAsia="en-GB"/>
        </w:rPr>
        <w:t xml:space="preserve"> </w:t>
      </w:r>
      <w:r w:rsidRPr="00A63719">
        <w:rPr>
          <w:rFonts w:ascii="Arial" w:hAnsi="Arial" w:eastAsia="Times New Roman" w:cs="Arial"/>
          <w:color w:val="0000FF"/>
          <w:u w:val="single"/>
          <w:lang w:val="en" w:eastAsia="en-GB"/>
        </w:rPr>
        <w:t>https://www.gov.uk/guidance/working-safely-during-coronavirus-covid-19/providers-of-grassroots-sport-and-gym-leisure-facilities</w:t>
      </w:r>
    </w:p>
    <w:p w:rsidR="008E2778" w:rsidP="00BC0A28" w:rsidRDefault="008E2778" w14:paraId="385F7F3B" w14:textId="5E485326">
      <w:pPr>
        <w:pStyle w:val="NoSpacing"/>
        <w:rPr>
          <w:rFonts w:ascii="Arial" w:hAnsi="Arial" w:eastAsia="Times New Roman" w:cs="Arial"/>
          <w:color w:val="333333"/>
          <w:sz w:val="22"/>
          <w:szCs w:val="22"/>
          <w:lang w:val="en" w:eastAsia="en-GB"/>
        </w:rPr>
      </w:pPr>
    </w:p>
    <w:p w:rsidR="002A0732" w:rsidP="004F42A7" w:rsidRDefault="002A0732" w14:paraId="1417F6B0" w14:textId="3F6059DE">
      <w:pPr>
        <w:pStyle w:val="Default"/>
        <w:rPr>
          <w:rFonts w:ascii="Arial" w:hAnsi="Arial" w:eastAsia="Times New Roman" w:cs="Arial"/>
          <w:b/>
          <w:bCs/>
          <w:color w:val="auto"/>
          <w:sz w:val="22"/>
          <w:szCs w:val="22"/>
          <w:lang w:val="en" w:eastAsia="en-GB"/>
        </w:rPr>
      </w:pPr>
    </w:p>
    <w:p w:rsidRPr="009D581F" w:rsidR="00A31DC6" w:rsidP="003E383B" w:rsidRDefault="009D581F" w14:paraId="4BB7265B" w14:textId="7DEC7858">
      <w:pPr>
        <w:pStyle w:val="Default"/>
        <w:rPr>
          <w:rFonts w:ascii="Arial" w:hAnsi="Arial" w:cs="Arial"/>
          <w:b/>
          <w:bCs/>
          <w:color w:val="auto"/>
          <w:sz w:val="22"/>
          <w:szCs w:val="22"/>
        </w:rPr>
      </w:pPr>
      <w:r w:rsidRPr="009D581F">
        <w:rPr>
          <w:rFonts w:ascii="Arial" w:hAnsi="Arial" w:cs="Arial"/>
          <w:b/>
          <w:bCs/>
          <w:color w:val="auto"/>
          <w:sz w:val="22"/>
          <w:szCs w:val="22"/>
        </w:rPr>
        <w:t>Face coverings</w:t>
      </w:r>
    </w:p>
    <w:p w:rsidRPr="009D581F" w:rsidR="009D581F" w:rsidP="009D581F" w:rsidRDefault="009D581F" w14:paraId="007F3E85" w14:textId="775D4996">
      <w:pPr>
        <w:pStyle w:val="Default"/>
        <w:rPr>
          <w:rFonts w:ascii="Arial" w:hAnsi="Arial" w:eastAsia="Times New Roman" w:cs="Arial"/>
          <w:color w:val="231F20"/>
          <w:sz w:val="22"/>
          <w:szCs w:val="22"/>
          <w:lang w:eastAsia="en-GB"/>
        </w:rPr>
      </w:pPr>
      <w:r w:rsidRPr="009D581F">
        <w:rPr>
          <w:rFonts w:ascii="Arial" w:hAnsi="Arial" w:eastAsia="Times New Roman" w:cs="Arial"/>
          <w:color w:val="231F20"/>
          <w:sz w:val="22"/>
          <w:szCs w:val="22"/>
          <w:lang w:eastAsia="en-GB"/>
        </w:rPr>
        <w:t>Face coverings should be worn indoors</w:t>
      </w:r>
      <w:r>
        <w:rPr>
          <w:rFonts w:ascii="Arial" w:hAnsi="Arial" w:eastAsia="Times New Roman" w:cs="Arial"/>
          <w:color w:val="231F20"/>
          <w:sz w:val="22"/>
          <w:szCs w:val="22"/>
          <w:lang w:eastAsia="en-GB"/>
        </w:rPr>
        <w:t xml:space="preserve"> by </w:t>
      </w:r>
      <w:r w:rsidR="001D3EC5">
        <w:rPr>
          <w:rFonts w:ascii="Arial" w:hAnsi="Arial" w:eastAsia="Times New Roman" w:cs="Arial"/>
          <w:color w:val="231F20"/>
          <w:sz w:val="22"/>
          <w:szCs w:val="22"/>
          <w:lang w:eastAsia="en-GB"/>
        </w:rPr>
        <w:t xml:space="preserve">all </w:t>
      </w:r>
      <w:r>
        <w:rPr>
          <w:rFonts w:ascii="Arial" w:hAnsi="Arial" w:eastAsia="Times New Roman" w:cs="Arial"/>
          <w:color w:val="231F20"/>
          <w:sz w:val="22"/>
          <w:szCs w:val="22"/>
          <w:lang w:eastAsia="en-GB"/>
        </w:rPr>
        <w:t>visitors / hirers</w:t>
      </w:r>
      <w:r w:rsidRPr="009D581F">
        <w:rPr>
          <w:rFonts w:ascii="Arial" w:hAnsi="Arial" w:eastAsia="Times New Roman" w:cs="Arial"/>
          <w:color w:val="231F20"/>
          <w:sz w:val="22"/>
          <w:szCs w:val="22"/>
          <w:lang w:eastAsia="en-GB"/>
        </w:rPr>
        <w:t>, apart from while exercising</w:t>
      </w:r>
      <w:r>
        <w:rPr>
          <w:rFonts w:ascii="Arial" w:hAnsi="Arial" w:eastAsia="Times New Roman" w:cs="Arial"/>
          <w:color w:val="231F20"/>
          <w:sz w:val="22"/>
          <w:szCs w:val="22"/>
          <w:lang w:eastAsia="en-GB"/>
        </w:rPr>
        <w:t>.</w:t>
      </w:r>
    </w:p>
    <w:p w:rsidR="009D581F" w:rsidP="009D581F" w:rsidRDefault="009D581F" w14:paraId="6E2FB96D" w14:textId="35822D50">
      <w:pPr>
        <w:pStyle w:val="Default"/>
        <w:rPr>
          <w:rFonts w:ascii="Arial" w:hAnsi="Arial" w:eastAsia="Times New Roman" w:cs="Arial"/>
          <w:color w:val="231F20"/>
          <w:sz w:val="22"/>
          <w:szCs w:val="22"/>
          <w:lang w:eastAsia="en-GB"/>
        </w:rPr>
      </w:pPr>
    </w:p>
    <w:p w:rsidR="00731C1E" w:rsidP="009D581F" w:rsidRDefault="00731C1E" w14:paraId="5E111B38" w14:textId="77777777">
      <w:pPr>
        <w:pStyle w:val="Default"/>
        <w:rPr>
          <w:rFonts w:ascii="Arial" w:hAnsi="Arial" w:eastAsia="Times New Roman" w:cs="Arial"/>
          <w:color w:val="231F20"/>
          <w:sz w:val="22"/>
          <w:szCs w:val="22"/>
          <w:lang w:eastAsia="en-GB"/>
        </w:rPr>
      </w:pPr>
    </w:p>
    <w:p w:rsidRPr="00A63719" w:rsidR="008B6AAE" w:rsidP="003E383B" w:rsidRDefault="008B6AAE" w14:paraId="1C01263D" w14:textId="0CD7CB59">
      <w:pPr>
        <w:pStyle w:val="Default"/>
        <w:rPr>
          <w:rFonts w:ascii="Arial" w:hAnsi="Arial" w:cs="Arial"/>
          <w:b/>
          <w:bCs/>
          <w:color w:val="auto"/>
          <w:sz w:val="22"/>
          <w:szCs w:val="22"/>
        </w:rPr>
      </w:pPr>
      <w:r w:rsidRPr="00A63719">
        <w:rPr>
          <w:rFonts w:ascii="Arial" w:hAnsi="Arial" w:cs="Arial"/>
          <w:b/>
          <w:bCs/>
          <w:color w:val="auto"/>
          <w:sz w:val="22"/>
          <w:szCs w:val="22"/>
        </w:rPr>
        <w:t xml:space="preserve">Areas occupied </w:t>
      </w:r>
    </w:p>
    <w:p w:rsidRPr="00A63719" w:rsidR="00A63719" w:rsidP="00A63719" w:rsidRDefault="00A63719" w14:paraId="62A2F0D0" w14:textId="77777777">
      <w:pPr>
        <w:pStyle w:val="Default"/>
        <w:rPr>
          <w:rFonts w:ascii="Arial" w:hAnsi="Arial" w:cs="Arial"/>
          <w:sz w:val="22"/>
          <w:szCs w:val="22"/>
          <w:lang w:val="en"/>
        </w:rPr>
      </w:pPr>
      <w:r w:rsidRPr="00A63719">
        <w:rPr>
          <w:rFonts w:ascii="Arial" w:hAnsi="Arial" w:cs="Arial"/>
          <w:sz w:val="22"/>
          <w:szCs w:val="22"/>
          <w:lang w:val="en"/>
        </w:rPr>
        <w:t>The use of changing rooms and showering facilities should in general be avoided where possible, although these must be available for participants with disabilities or special needs and are likely to be needed after swimming.</w:t>
      </w:r>
    </w:p>
    <w:p w:rsidR="00A63719" w:rsidP="008B6AAE" w:rsidRDefault="00A63719" w14:paraId="552C4615" w14:textId="77777777">
      <w:pPr>
        <w:spacing w:after="0" w:line="240" w:lineRule="auto"/>
        <w:rPr>
          <w:rFonts w:ascii="Arial" w:hAnsi="Arial" w:cs="Arial"/>
        </w:rPr>
      </w:pPr>
    </w:p>
    <w:p w:rsidR="00A63719" w:rsidP="008B6AAE" w:rsidRDefault="008B6AAE" w14:paraId="1A0E1CB3" w14:textId="77777777">
      <w:pPr>
        <w:spacing w:after="0" w:line="240" w:lineRule="auto"/>
        <w:rPr>
          <w:rFonts w:ascii="Arial" w:hAnsi="Arial" w:cs="Arial"/>
        </w:rPr>
      </w:pPr>
      <w:r w:rsidRPr="00A63719">
        <w:rPr>
          <w:rFonts w:ascii="Arial" w:hAnsi="Arial" w:cs="Arial"/>
        </w:rPr>
        <w:t>Be clear on what areas hiring groups can access and which toilets they should use.</w:t>
      </w:r>
    </w:p>
    <w:p w:rsidR="00A63719" w:rsidP="008B6AAE" w:rsidRDefault="008B6AAE" w14:paraId="34884949" w14:textId="77777777">
      <w:pPr>
        <w:spacing w:after="0" w:line="240" w:lineRule="auto"/>
        <w:rPr>
          <w:rFonts w:ascii="Arial" w:hAnsi="Arial" w:cs="Arial"/>
        </w:rPr>
      </w:pPr>
      <w:r w:rsidRPr="00A63719">
        <w:rPr>
          <w:rFonts w:ascii="Arial" w:hAnsi="Arial" w:cs="Arial"/>
        </w:rPr>
        <w:t xml:space="preserve">Minimise flow </w:t>
      </w:r>
      <w:r w:rsidR="00A63719">
        <w:rPr>
          <w:rFonts w:ascii="Arial" w:hAnsi="Arial" w:cs="Arial"/>
        </w:rPr>
        <w:t xml:space="preserve">around the site </w:t>
      </w:r>
      <w:r w:rsidRPr="00A63719">
        <w:rPr>
          <w:rFonts w:ascii="Arial" w:hAnsi="Arial" w:cs="Arial"/>
        </w:rPr>
        <w:t xml:space="preserve">and </w:t>
      </w:r>
      <w:r w:rsidR="00A63719">
        <w:rPr>
          <w:rFonts w:ascii="Arial" w:hAnsi="Arial" w:cs="Arial"/>
        </w:rPr>
        <w:t xml:space="preserve">the number of </w:t>
      </w:r>
      <w:r w:rsidRPr="00A63719">
        <w:rPr>
          <w:rFonts w:ascii="Arial" w:hAnsi="Arial" w:cs="Arial"/>
        </w:rPr>
        <w:t xml:space="preserve">areas being used to reduce subsequent cleaning and potential contamination. </w:t>
      </w:r>
    </w:p>
    <w:p w:rsidRPr="00A63719" w:rsidR="00484F44" w:rsidP="008B6AAE" w:rsidRDefault="00484F44" w14:paraId="5D2E2391" w14:textId="26054DD9">
      <w:pPr>
        <w:spacing w:after="0" w:line="240" w:lineRule="auto"/>
        <w:rPr>
          <w:rFonts w:ascii="Arial" w:hAnsi="Arial" w:cs="Arial"/>
        </w:rPr>
      </w:pPr>
      <w:r w:rsidRPr="00A63719">
        <w:rPr>
          <w:rFonts w:ascii="Arial" w:hAnsi="Arial" w:cs="Arial"/>
        </w:rPr>
        <w:t>Consider if alternate access</w:t>
      </w:r>
      <w:r w:rsidRPr="00A63719" w:rsidR="00F812E3">
        <w:rPr>
          <w:rFonts w:ascii="Arial" w:hAnsi="Arial" w:cs="Arial"/>
        </w:rPr>
        <w:t xml:space="preserve"> / exit routes are required.</w:t>
      </w:r>
    </w:p>
    <w:p w:rsidR="00BC0A28" w:rsidP="00A361F4" w:rsidRDefault="008B6AAE" w14:paraId="01441AF1" w14:textId="7ECEA1FA">
      <w:pPr>
        <w:spacing w:after="0" w:line="240" w:lineRule="auto"/>
        <w:rPr>
          <w:rFonts w:ascii="Arial" w:hAnsi="Arial" w:cs="Arial"/>
        </w:rPr>
      </w:pPr>
      <w:r w:rsidRPr="00A63719">
        <w:rPr>
          <w:rFonts w:ascii="Arial" w:hAnsi="Arial" w:cs="Arial"/>
        </w:rPr>
        <w:t xml:space="preserve">Hirers </w:t>
      </w:r>
      <w:r w:rsidR="00A63719">
        <w:rPr>
          <w:rFonts w:ascii="Arial" w:hAnsi="Arial" w:cs="Arial"/>
        </w:rPr>
        <w:t xml:space="preserve">must be clear they </w:t>
      </w:r>
      <w:r w:rsidRPr="00A63719">
        <w:rPr>
          <w:rFonts w:ascii="Arial" w:hAnsi="Arial" w:cs="Arial"/>
        </w:rPr>
        <w:t>are responsible for ensuring their attendees do not attempt to access other areas of the site.</w:t>
      </w:r>
      <w:r w:rsidRPr="00A63719" w:rsidR="00BC0A28">
        <w:rPr>
          <w:rFonts w:ascii="Arial" w:hAnsi="Arial" w:cs="Arial"/>
        </w:rPr>
        <w:br w:type="page"/>
      </w:r>
    </w:p>
    <w:p w:rsidRPr="00A63719" w:rsidR="003E383B" w:rsidP="003E383B" w:rsidRDefault="003E383B" w14:paraId="31D73AAC" w14:textId="2CCA4A39">
      <w:pPr>
        <w:shd w:val="clear" w:color="auto" w:fill="FFFFFF"/>
        <w:spacing w:before="100" w:beforeAutospacing="1" w:after="100" w:afterAutospacing="1" w:line="240" w:lineRule="auto"/>
        <w:jc w:val="center"/>
        <w:rPr>
          <w:rFonts w:ascii="Arial" w:hAnsi="Arial" w:eastAsia="Times New Roman" w:cs="Arial"/>
          <w:b/>
          <w:bCs/>
          <w:color w:val="000000"/>
          <w:lang w:val="en" w:eastAsia="en-GB"/>
        </w:rPr>
      </w:pPr>
      <w:r w:rsidRPr="00A63719">
        <w:rPr>
          <w:rFonts w:ascii="Arial" w:hAnsi="Arial" w:eastAsia="Times New Roman" w:cs="Arial"/>
          <w:b/>
          <w:bCs/>
          <w:color w:val="000000"/>
          <w:lang w:val="en" w:eastAsia="en-GB"/>
        </w:rPr>
        <w:lastRenderedPageBreak/>
        <w:t>COVID- 19 Supplementary conditions of hire</w:t>
      </w:r>
    </w:p>
    <w:p w:rsidRPr="00A63719" w:rsidR="00BC0A28" w:rsidP="00BC0A28" w:rsidRDefault="00BC0A28" w14:paraId="70EF52DC" w14:textId="77777777">
      <w:pPr>
        <w:spacing w:after="180"/>
        <w:rPr>
          <w:rFonts w:ascii="Arial" w:hAnsi="Arial" w:cs="Arial"/>
        </w:rPr>
      </w:pPr>
      <w:r w:rsidRPr="00A63719">
        <w:rPr>
          <w:rFonts w:ascii="Arial" w:hAnsi="Arial" w:cs="Arial"/>
          <w:b/>
        </w:rPr>
        <w:t>Full name of Organisation</w:t>
      </w:r>
      <w:r w:rsidRPr="00A63719">
        <w:rPr>
          <w:rFonts w:ascii="Arial" w:hAnsi="Arial" w:cs="Arial"/>
        </w:rPr>
        <w:t xml:space="preserve">: </w:t>
      </w:r>
    </w:p>
    <w:p w:rsidRPr="00A63719" w:rsidR="003E383B" w:rsidP="00BC0A28" w:rsidRDefault="00BC0A28" w14:paraId="36A314D0" w14:textId="5CFD7EE0">
      <w:pPr>
        <w:spacing w:after="180"/>
        <w:rPr>
          <w:rFonts w:ascii="Arial" w:hAnsi="Arial" w:cs="Arial"/>
        </w:rPr>
      </w:pPr>
      <w:r w:rsidRPr="00A63719">
        <w:rPr>
          <w:rFonts w:ascii="Arial" w:hAnsi="Arial" w:cs="Arial"/>
        </w:rPr>
        <w:t>...................................................................................................................</w:t>
      </w:r>
    </w:p>
    <w:p w:rsidRPr="00A63719" w:rsidR="00BC0A28" w:rsidP="00BC0A28" w:rsidRDefault="00BC0A28" w14:paraId="03F94C6B" w14:textId="6047F47C">
      <w:pPr>
        <w:spacing w:after="180"/>
        <w:rPr>
          <w:rFonts w:ascii="Arial" w:hAnsi="Arial" w:cs="Arial"/>
        </w:rPr>
      </w:pPr>
      <w:r w:rsidRPr="00A63719">
        <w:rPr>
          <w:rFonts w:ascii="Arial" w:hAnsi="Arial" w:cs="Arial"/>
          <w:i/>
        </w:rPr>
        <w:t>The Hirer agrees to adhere to the following terms when returning to use the facilities at [insert name] school</w:t>
      </w:r>
    </w:p>
    <w:p w:rsidRPr="00A63719" w:rsidR="00BC0A28" w:rsidP="003E383B" w:rsidRDefault="00BC0A28" w14:paraId="25EC987E" w14:textId="77777777">
      <w:pPr>
        <w:pStyle w:val="Default"/>
        <w:rPr>
          <w:rFonts w:ascii="Arial" w:hAnsi="Arial" w:cs="Arial"/>
          <w:color w:val="FF0000"/>
          <w:sz w:val="22"/>
          <w:szCs w:val="22"/>
        </w:rPr>
      </w:pPr>
    </w:p>
    <w:p w:rsidR="00484F44" w:rsidP="0040340E" w:rsidRDefault="00FC00E4" w14:paraId="3DD43EB7" w14:textId="647C74E5">
      <w:pPr>
        <w:pStyle w:val="Default"/>
        <w:numPr>
          <w:ilvl w:val="0"/>
          <w:numId w:val="7"/>
        </w:numPr>
        <w:rPr>
          <w:rFonts w:ascii="Arial" w:hAnsi="Arial" w:cs="Arial"/>
          <w:sz w:val="22"/>
          <w:szCs w:val="22"/>
        </w:rPr>
      </w:pPr>
      <w:r w:rsidRPr="00A63719">
        <w:rPr>
          <w:rFonts w:ascii="Arial" w:hAnsi="Arial" w:cs="Arial"/>
          <w:sz w:val="22"/>
          <w:szCs w:val="22"/>
        </w:rPr>
        <w:t>The hirer</w:t>
      </w:r>
      <w:r w:rsidRPr="00A63719" w:rsidR="00CA52F2">
        <w:rPr>
          <w:rFonts w:ascii="Arial" w:hAnsi="Arial" w:cs="Arial"/>
          <w:sz w:val="22"/>
          <w:szCs w:val="22"/>
        </w:rPr>
        <w:t xml:space="preserve"> </w:t>
      </w:r>
      <w:r w:rsidRPr="00A63719">
        <w:rPr>
          <w:rFonts w:ascii="Arial" w:hAnsi="Arial" w:cs="Arial"/>
          <w:sz w:val="22"/>
          <w:szCs w:val="22"/>
        </w:rPr>
        <w:t xml:space="preserve">will be responsible for ensuring that those attending </w:t>
      </w:r>
      <w:r w:rsidRPr="00A63719" w:rsidR="00CA52F2">
        <w:rPr>
          <w:rFonts w:ascii="Arial" w:hAnsi="Arial" w:cs="Arial"/>
          <w:sz w:val="22"/>
          <w:szCs w:val="22"/>
        </w:rPr>
        <w:t>their</w:t>
      </w:r>
      <w:r w:rsidRPr="00A63719">
        <w:rPr>
          <w:rFonts w:ascii="Arial" w:hAnsi="Arial" w:cs="Arial"/>
          <w:sz w:val="22"/>
          <w:szCs w:val="22"/>
        </w:rPr>
        <w:t xml:space="preserve"> activity or event comply with all relevant COVID-19 secure guidelines when entering school premises in particular </w:t>
      </w:r>
      <w:r w:rsidR="0040340E">
        <w:rPr>
          <w:rFonts w:ascii="Arial" w:hAnsi="Arial" w:cs="Arial"/>
          <w:sz w:val="22"/>
          <w:szCs w:val="22"/>
        </w:rPr>
        <w:t xml:space="preserve">use of face coverings, </w:t>
      </w:r>
      <w:r w:rsidRPr="00A63719">
        <w:rPr>
          <w:rFonts w:ascii="Arial" w:hAnsi="Arial" w:cs="Arial"/>
          <w:sz w:val="22"/>
          <w:szCs w:val="22"/>
        </w:rPr>
        <w:t>using hand sanitiser on entry and washing hands frequently.</w:t>
      </w:r>
      <w:r w:rsidR="0040340E">
        <w:rPr>
          <w:rFonts w:ascii="Arial" w:hAnsi="Arial" w:cs="Arial"/>
          <w:sz w:val="22"/>
          <w:szCs w:val="22"/>
        </w:rPr>
        <w:t xml:space="preserve"> </w:t>
      </w:r>
    </w:p>
    <w:p w:rsidRPr="00A63719" w:rsidR="0040340E" w:rsidP="0040340E" w:rsidRDefault="0040340E" w14:paraId="159D6909" w14:textId="77777777">
      <w:pPr>
        <w:pStyle w:val="Default"/>
        <w:ind w:left="720"/>
        <w:rPr>
          <w:rFonts w:ascii="Arial" w:hAnsi="Arial" w:cs="Arial"/>
          <w:sz w:val="22"/>
          <w:szCs w:val="22"/>
        </w:rPr>
      </w:pPr>
    </w:p>
    <w:p w:rsidRPr="00A63719" w:rsidR="00F812E3" w:rsidP="00F812E3" w:rsidRDefault="003E383B" w14:paraId="49558550" w14:textId="1572190A">
      <w:pPr>
        <w:pStyle w:val="Default"/>
        <w:numPr>
          <w:ilvl w:val="0"/>
          <w:numId w:val="7"/>
        </w:numPr>
        <w:rPr>
          <w:rFonts w:ascii="Arial" w:hAnsi="Arial" w:cs="Arial"/>
          <w:sz w:val="22"/>
          <w:szCs w:val="22"/>
        </w:rPr>
      </w:pPr>
      <w:r w:rsidRPr="00A63719">
        <w:rPr>
          <w:rFonts w:ascii="Arial" w:hAnsi="Arial" w:cs="Arial"/>
          <w:sz w:val="22"/>
          <w:szCs w:val="22"/>
        </w:rPr>
        <w:t xml:space="preserve">The hirer will comply with all government and where relevant </w:t>
      </w:r>
      <w:r w:rsidRPr="00A63719" w:rsidR="00484F44">
        <w:rPr>
          <w:rFonts w:ascii="Arial" w:hAnsi="Arial" w:cs="Arial"/>
          <w:sz w:val="22"/>
          <w:szCs w:val="22"/>
        </w:rPr>
        <w:t xml:space="preserve">(e.g. </w:t>
      </w:r>
      <w:r w:rsidRPr="00A63719">
        <w:rPr>
          <w:rFonts w:ascii="Arial" w:hAnsi="Arial" w:cs="Arial"/>
          <w:sz w:val="22"/>
          <w:szCs w:val="22"/>
        </w:rPr>
        <w:t>sporting</w:t>
      </w:r>
      <w:r w:rsidRPr="00A63719" w:rsidR="00484F44">
        <w:rPr>
          <w:rFonts w:ascii="Arial" w:hAnsi="Arial" w:cs="Arial"/>
          <w:sz w:val="22"/>
          <w:szCs w:val="22"/>
        </w:rPr>
        <w:t>, exercise or performing arts activities)</w:t>
      </w:r>
      <w:r w:rsidRPr="00A63719">
        <w:rPr>
          <w:rFonts w:ascii="Arial" w:hAnsi="Arial" w:cs="Arial"/>
          <w:sz w:val="22"/>
          <w:szCs w:val="22"/>
        </w:rPr>
        <w:t xml:space="preserve"> </w:t>
      </w:r>
      <w:r w:rsidRPr="00A63719" w:rsidR="00484F44">
        <w:rPr>
          <w:rFonts w:ascii="Arial" w:hAnsi="Arial" w:cs="Arial"/>
          <w:sz w:val="22"/>
          <w:szCs w:val="22"/>
        </w:rPr>
        <w:t xml:space="preserve">relevant </w:t>
      </w:r>
      <w:r w:rsidRPr="00A63719">
        <w:rPr>
          <w:rFonts w:ascii="Arial" w:hAnsi="Arial" w:cs="Arial"/>
          <w:sz w:val="22"/>
          <w:szCs w:val="22"/>
        </w:rPr>
        <w:t xml:space="preserve">governing body guidance </w:t>
      </w:r>
      <w:r w:rsidRPr="00A63719" w:rsidR="00484F44">
        <w:rPr>
          <w:rFonts w:ascii="Arial" w:hAnsi="Arial" w:cs="Arial"/>
          <w:sz w:val="22"/>
          <w:szCs w:val="22"/>
        </w:rPr>
        <w:t>and</w:t>
      </w:r>
      <w:r w:rsidRPr="00A63719">
        <w:rPr>
          <w:rFonts w:ascii="Arial" w:hAnsi="Arial" w:cs="Arial"/>
          <w:sz w:val="22"/>
          <w:szCs w:val="22"/>
        </w:rPr>
        <w:t xml:space="preserve"> relay this information to all attendees. </w:t>
      </w:r>
    </w:p>
    <w:p w:rsidRPr="00A63719" w:rsidR="00F812E3" w:rsidP="00F812E3" w:rsidRDefault="00F812E3" w14:paraId="55376315" w14:textId="77777777">
      <w:pPr>
        <w:pStyle w:val="Default"/>
        <w:rPr>
          <w:rFonts w:ascii="Arial" w:hAnsi="Arial" w:cs="Arial"/>
          <w:sz w:val="22"/>
          <w:szCs w:val="22"/>
        </w:rPr>
      </w:pPr>
    </w:p>
    <w:p w:rsidRPr="00A63719" w:rsidR="00FC00E4" w:rsidP="00F812E3" w:rsidRDefault="00FC00E4" w14:paraId="44A75408" w14:textId="16BF70C2">
      <w:pPr>
        <w:pStyle w:val="Default"/>
        <w:numPr>
          <w:ilvl w:val="0"/>
          <w:numId w:val="7"/>
        </w:numPr>
        <w:rPr>
          <w:rFonts w:ascii="Arial" w:hAnsi="Arial" w:cs="Arial"/>
          <w:sz w:val="22"/>
          <w:szCs w:val="22"/>
        </w:rPr>
      </w:pPr>
      <w:r w:rsidRPr="00A63719">
        <w:rPr>
          <w:rFonts w:ascii="Arial" w:hAnsi="Arial" w:cs="Arial"/>
          <w:sz w:val="22"/>
          <w:szCs w:val="22"/>
        </w:rPr>
        <w:t>The school’s risk assessment will be provided to hirers. Additionally hirers are required to complete their own risk assessment and to send this to the school prior to the booking being confirmed, and to comply with any further actions identified therein.</w:t>
      </w:r>
    </w:p>
    <w:p w:rsidRPr="00A63719" w:rsidR="00CA52F2" w:rsidP="00FC00E4" w:rsidRDefault="00CA52F2" w14:paraId="48868210" w14:textId="6B387D2C">
      <w:pPr>
        <w:pStyle w:val="Default"/>
        <w:rPr>
          <w:rFonts w:ascii="Arial" w:hAnsi="Arial" w:cs="Arial"/>
          <w:sz w:val="22"/>
          <w:szCs w:val="22"/>
        </w:rPr>
      </w:pPr>
    </w:p>
    <w:p w:rsidRPr="00A63719" w:rsidR="00CB68F3" w:rsidP="00FC00E4" w:rsidRDefault="00CA52F2" w14:paraId="13B953F2" w14:textId="3B89F241">
      <w:pPr>
        <w:pStyle w:val="Default"/>
        <w:rPr>
          <w:rFonts w:ascii="Arial" w:hAnsi="Arial" w:cs="Arial"/>
          <w:sz w:val="22"/>
          <w:szCs w:val="22"/>
        </w:rPr>
      </w:pPr>
      <w:r w:rsidRPr="00A63719">
        <w:rPr>
          <w:rFonts w:ascii="Arial" w:hAnsi="Arial" w:cs="Arial"/>
          <w:sz w:val="22"/>
          <w:szCs w:val="22"/>
        </w:rPr>
        <w:t xml:space="preserve">The school has set the following maximum capacities in order to </w:t>
      </w:r>
      <w:r w:rsidRPr="00A63719" w:rsidR="00E32DA4">
        <w:rPr>
          <w:rFonts w:ascii="Arial" w:hAnsi="Arial" w:cs="Arial"/>
          <w:sz w:val="22"/>
          <w:szCs w:val="22"/>
        </w:rPr>
        <w:t>comply with government guidance on s</w:t>
      </w:r>
      <w:r w:rsidRPr="00A63719">
        <w:rPr>
          <w:rFonts w:ascii="Arial" w:hAnsi="Arial" w:cs="Arial"/>
          <w:sz w:val="22"/>
          <w:szCs w:val="22"/>
        </w:rPr>
        <w:t>ocial distancing:</w:t>
      </w:r>
    </w:p>
    <w:p w:rsidRPr="00A63719" w:rsidR="00CB68F3" w:rsidP="00FC00E4" w:rsidRDefault="00CA52F2" w14:paraId="6BD02D7E" w14:textId="1E6234E4">
      <w:pPr>
        <w:pStyle w:val="Default"/>
        <w:rPr>
          <w:rFonts w:ascii="Arial" w:hAnsi="Arial" w:cs="Arial"/>
          <w:b/>
          <w:bCs/>
          <w:i/>
          <w:iCs/>
          <w:color w:val="FF0000"/>
          <w:sz w:val="22"/>
          <w:szCs w:val="22"/>
        </w:rPr>
      </w:pPr>
      <w:r w:rsidRPr="00A63719">
        <w:rPr>
          <w:rFonts w:ascii="Arial" w:hAnsi="Arial" w:cs="Arial"/>
          <w:b/>
          <w:bCs/>
          <w:i/>
          <w:iCs/>
          <w:color w:val="FF0000"/>
          <w:sz w:val="22"/>
          <w:szCs w:val="22"/>
        </w:rPr>
        <w:t xml:space="preserve">[insert </w:t>
      </w:r>
      <w:r w:rsidRPr="00A63719" w:rsidR="00CB68F3">
        <w:rPr>
          <w:rFonts w:ascii="Arial" w:hAnsi="Arial" w:cs="Arial"/>
          <w:b/>
          <w:bCs/>
          <w:i/>
          <w:iCs/>
          <w:color w:val="FF0000"/>
          <w:sz w:val="22"/>
          <w:szCs w:val="22"/>
        </w:rPr>
        <w:t xml:space="preserve">details of </w:t>
      </w:r>
      <w:r w:rsidRPr="00A63719">
        <w:rPr>
          <w:rFonts w:ascii="Arial" w:hAnsi="Arial" w:cs="Arial"/>
          <w:b/>
          <w:bCs/>
          <w:i/>
          <w:iCs/>
          <w:color w:val="FF0000"/>
          <w:sz w:val="22"/>
          <w:szCs w:val="22"/>
        </w:rPr>
        <w:t>hired spaces and maximum capacities</w:t>
      </w:r>
      <w:r w:rsidRPr="00A63719" w:rsidR="00CB68F3">
        <w:rPr>
          <w:rFonts w:ascii="Arial" w:hAnsi="Arial" w:cs="Arial"/>
          <w:b/>
          <w:bCs/>
          <w:i/>
          <w:iCs/>
          <w:color w:val="FF0000"/>
          <w:sz w:val="22"/>
          <w:szCs w:val="22"/>
        </w:rPr>
        <w:t>]</w:t>
      </w:r>
    </w:p>
    <w:p w:rsidRPr="00A63719" w:rsidR="00CB68F3" w:rsidP="00FC00E4" w:rsidRDefault="00CB68F3" w14:paraId="08B4914C" w14:textId="77777777">
      <w:pPr>
        <w:pStyle w:val="Default"/>
        <w:rPr>
          <w:rFonts w:ascii="Arial" w:hAnsi="Arial" w:cs="Arial"/>
          <w:sz w:val="22"/>
          <w:szCs w:val="22"/>
        </w:rPr>
      </w:pPr>
    </w:p>
    <w:p w:rsidRPr="00A63719" w:rsidR="00CB68F3" w:rsidP="00F812E3" w:rsidRDefault="00CB68F3" w14:paraId="6C8A7B49" w14:textId="49545D3F">
      <w:pPr>
        <w:pStyle w:val="Default"/>
        <w:numPr>
          <w:ilvl w:val="0"/>
          <w:numId w:val="7"/>
        </w:numPr>
        <w:rPr>
          <w:rFonts w:ascii="Arial" w:hAnsi="Arial" w:cs="Arial"/>
          <w:sz w:val="22"/>
          <w:szCs w:val="22"/>
        </w:rPr>
      </w:pPr>
      <w:r w:rsidRPr="00A63719">
        <w:rPr>
          <w:rFonts w:ascii="Arial" w:hAnsi="Arial" w:cs="Arial"/>
          <w:sz w:val="22"/>
          <w:szCs w:val="22"/>
        </w:rPr>
        <w:t>Hirers</w:t>
      </w:r>
      <w:r w:rsidRPr="00A63719">
        <w:rPr>
          <w:rFonts w:ascii="Arial" w:hAnsi="Arial" w:cs="Arial"/>
          <w:b/>
          <w:bCs/>
          <w:sz w:val="22"/>
          <w:szCs w:val="22"/>
        </w:rPr>
        <w:t xml:space="preserve"> </w:t>
      </w:r>
      <w:r w:rsidRPr="00A63719">
        <w:rPr>
          <w:rFonts w:ascii="Arial" w:hAnsi="Arial" w:cs="Arial"/>
          <w:sz w:val="22"/>
          <w:szCs w:val="22"/>
        </w:rPr>
        <w:t>will ensure that these maximum numbers are complied with and that 2M social distancing is maintained and that any agreed one-way arrangements are observed within the premises.</w:t>
      </w:r>
    </w:p>
    <w:p w:rsidRPr="00A63719" w:rsidR="00FC00E4" w:rsidP="00FC00E4" w:rsidRDefault="00FC00E4" w14:paraId="27B4DABF" w14:textId="267F03B6">
      <w:pPr>
        <w:pStyle w:val="Default"/>
        <w:rPr>
          <w:rFonts w:ascii="Arial" w:hAnsi="Arial" w:cs="Arial"/>
          <w:sz w:val="22"/>
          <w:szCs w:val="22"/>
        </w:rPr>
      </w:pPr>
      <w:r w:rsidRPr="00A63719">
        <w:rPr>
          <w:rFonts w:ascii="Arial" w:hAnsi="Arial" w:cs="Arial"/>
          <w:sz w:val="22"/>
          <w:szCs w:val="22"/>
        </w:rPr>
        <w:t xml:space="preserve"> </w:t>
      </w:r>
    </w:p>
    <w:p w:rsidRPr="00703507" w:rsidR="00E32DA4" w:rsidP="00F812E3" w:rsidRDefault="00BC0A28" w14:paraId="233E86C4" w14:textId="474185AF">
      <w:pPr>
        <w:pStyle w:val="Default"/>
        <w:numPr>
          <w:ilvl w:val="0"/>
          <w:numId w:val="7"/>
        </w:numPr>
        <w:rPr>
          <w:rFonts w:ascii="Arial" w:hAnsi="Arial" w:cs="Arial"/>
          <w:sz w:val="22"/>
          <w:szCs w:val="22"/>
        </w:rPr>
      </w:pPr>
      <w:r w:rsidRPr="00703507">
        <w:rPr>
          <w:rFonts w:ascii="Arial" w:hAnsi="Arial" w:cs="Arial"/>
          <w:sz w:val="22"/>
          <w:szCs w:val="22"/>
        </w:rPr>
        <w:t xml:space="preserve">Hirers must ensure that everyone likely to attend the activity or event understands that they must not do so if they </w:t>
      </w:r>
      <w:r w:rsidRPr="00703507" w:rsidR="00E32DA4">
        <w:rPr>
          <w:rFonts w:ascii="Arial" w:hAnsi="Arial" w:cs="Arial"/>
          <w:sz w:val="22"/>
          <w:szCs w:val="22"/>
        </w:rPr>
        <w:t xml:space="preserve">are experiencing </w:t>
      </w:r>
      <w:r w:rsidRPr="00703507">
        <w:rPr>
          <w:rFonts w:ascii="Arial" w:hAnsi="Arial" w:cs="Arial"/>
          <w:sz w:val="22"/>
          <w:szCs w:val="22"/>
        </w:rPr>
        <w:t xml:space="preserve">COVID-19 symptoms </w:t>
      </w:r>
      <w:r w:rsidRPr="00703507" w:rsidR="00E32DA4">
        <w:rPr>
          <w:rFonts w:ascii="Arial" w:hAnsi="Arial" w:cs="Arial"/>
          <w:sz w:val="22"/>
          <w:szCs w:val="22"/>
        </w:rPr>
        <w:t>or should be self-isolating. This includes those returning from a country for which government advice is that an isolation period of 1</w:t>
      </w:r>
      <w:r w:rsidRPr="00703507" w:rsidR="00703507">
        <w:rPr>
          <w:rFonts w:ascii="Arial" w:hAnsi="Arial" w:cs="Arial"/>
          <w:sz w:val="22"/>
          <w:szCs w:val="22"/>
        </w:rPr>
        <w:t>0</w:t>
      </w:r>
      <w:r w:rsidRPr="00703507" w:rsidR="00E32DA4">
        <w:rPr>
          <w:rFonts w:ascii="Arial" w:hAnsi="Arial" w:cs="Arial"/>
          <w:sz w:val="22"/>
          <w:szCs w:val="22"/>
        </w:rPr>
        <w:t xml:space="preserve"> days should be observe</w:t>
      </w:r>
      <w:r w:rsidR="006067E6">
        <w:rPr>
          <w:rFonts w:ascii="Arial" w:hAnsi="Arial" w:cs="Arial"/>
          <w:sz w:val="22"/>
          <w:szCs w:val="22"/>
        </w:rPr>
        <w:t>d.</w:t>
      </w:r>
    </w:p>
    <w:p w:rsidRPr="00A63719" w:rsidR="00E32DA4" w:rsidP="00E32DA4" w:rsidRDefault="00E32DA4" w14:paraId="60A4E350" w14:textId="77777777">
      <w:pPr>
        <w:pStyle w:val="Default"/>
        <w:rPr>
          <w:rFonts w:ascii="Arial" w:hAnsi="Arial" w:cs="Arial"/>
          <w:sz w:val="22"/>
          <w:szCs w:val="22"/>
        </w:rPr>
      </w:pPr>
    </w:p>
    <w:p w:rsidRPr="00A63719" w:rsidR="00BC0A28" w:rsidP="00F812E3" w:rsidRDefault="00E32DA4" w14:paraId="3DBA7982" w14:textId="2D3B2BA3">
      <w:pPr>
        <w:pStyle w:val="Default"/>
        <w:numPr>
          <w:ilvl w:val="0"/>
          <w:numId w:val="7"/>
        </w:numPr>
        <w:rPr>
          <w:rFonts w:ascii="Arial" w:hAnsi="Arial" w:cs="Arial"/>
          <w:sz w:val="22"/>
          <w:szCs w:val="22"/>
        </w:rPr>
      </w:pPr>
      <w:r w:rsidRPr="00A63719">
        <w:rPr>
          <w:rFonts w:ascii="Arial" w:hAnsi="Arial" w:cs="Arial"/>
          <w:sz w:val="22"/>
          <w:szCs w:val="22"/>
        </w:rPr>
        <w:t xml:space="preserve">If attendees </w:t>
      </w:r>
      <w:r w:rsidRPr="00A63719" w:rsidR="00BC0A28">
        <w:rPr>
          <w:rFonts w:ascii="Arial" w:hAnsi="Arial" w:cs="Arial"/>
          <w:sz w:val="22"/>
          <w:szCs w:val="22"/>
        </w:rPr>
        <w:t xml:space="preserve">develop symptoms within 10 days of visiting the premises they must </w:t>
      </w:r>
      <w:r w:rsidRPr="00A63719" w:rsidR="008B6AAE">
        <w:rPr>
          <w:rFonts w:ascii="Arial" w:hAnsi="Arial" w:cs="Arial"/>
          <w:sz w:val="22"/>
          <w:szCs w:val="22"/>
        </w:rPr>
        <w:t xml:space="preserve">advise the hirer who must inform the school immediately. All visitors to site are to </w:t>
      </w:r>
      <w:r w:rsidRPr="00A63719" w:rsidR="00BC0A28">
        <w:rPr>
          <w:rFonts w:ascii="Arial" w:hAnsi="Arial" w:cs="Arial"/>
          <w:sz w:val="22"/>
          <w:szCs w:val="22"/>
        </w:rPr>
        <w:t xml:space="preserve">use the Test, Track and Trace system to alert others with whom they have been in contact. </w:t>
      </w:r>
    </w:p>
    <w:p w:rsidRPr="00A63719" w:rsidR="008B6AAE" w:rsidP="008B6AAE" w:rsidRDefault="008B6AAE" w14:paraId="5205E860" w14:textId="77777777">
      <w:pPr>
        <w:pStyle w:val="Default"/>
        <w:rPr>
          <w:rFonts w:ascii="Arial" w:hAnsi="Arial" w:cs="Arial"/>
          <w:sz w:val="22"/>
          <w:szCs w:val="22"/>
        </w:rPr>
      </w:pPr>
    </w:p>
    <w:p w:rsidRPr="00A63719" w:rsidR="008B6AAE" w:rsidP="00F812E3" w:rsidRDefault="008B6AAE" w14:paraId="262D26ED" w14:textId="37CD6029">
      <w:pPr>
        <w:pStyle w:val="Default"/>
        <w:numPr>
          <w:ilvl w:val="0"/>
          <w:numId w:val="7"/>
        </w:numPr>
        <w:rPr>
          <w:rFonts w:ascii="Arial" w:hAnsi="Arial" w:cs="Arial"/>
          <w:color w:val="auto"/>
          <w:sz w:val="22"/>
          <w:szCs w:val="22"/>
        </w:rPr>
      </w:pPr>
      <w:r w:rsidRPr="00A63719">
        <w:rPr>
          <w:rFonts w:ascii="Arial" w:hAnsi="Arial" w:cs="Arial"/>
          <w:color w:val="auto"/>
          <w:sz w:val="22"/>
          <w:szCs w:val="22"/>
        </w:rPr>
        <w:t xml:space="preserve">In the event of someone becoming unwell with suspected Covid-19 symptoms during the hire they should leave the site immediately and the hire must cease. Ensure you have contact details for all attendees and then leave the school site observing the usual hand sanitising and social distancing precautions. Informing the school immediately on </w:t>
      </w:r>
      <w:r w:rsidRPr="00A63719">
        <w:rPr>
          <w:rFonts w:ascii="Arial" w:hAnsi="Arial" w:cs="Arial"/>
          <w:color w:val="FF0000"/>
          <w:sz w:val="22"/>
          <w:szCs w:val="22"/>
        </w:rPr>
        <w:t>[insert contact number]</w:t>
      </w:r>
    </w:p>
    <w:p w:rsidRPr="00A63719" w:rsidR="008B6AAE" w:rsidP="008B6AAE" w:rsidRDefault="008B6AAE" w14:paraId="51AA5211" w14:textId="77777777">
      <w:pPr>
        <w:pStyle w:val="ListParagraph"/>
        <w:rPr>
          <w:rFonts w:ascii="Arial" w:hAnsi="Arial" w:cs="Arial"/>
        </w:rPr>
      </w:pPr>
    </w:p>
    <w:p w:rsidRPr="00A63719" w:rsidR="008B6AAE" w:rsidP="00F812E3" w:rsidRDefault="008B6AAE" w14:paraId="0E1B2467" w14:textId="42504F2C">
      <w:pPr>
        <w:pStyle w:val="Default"/>
        <w:numPr>
          <w:ilvl w:val="0"/>
          <w:numId w:val="7"/>
        </w:numPr>
        <w:rPr>
          <w:rFonts w:ascii="Arial" w:hAnsi="Arial" w:cs="Arial"/>
          <w:color w:val="auto"/>
          <w:sz w:val="22"/>
          <w:szCs w:val="22"/>
        </w:rPr>
      </w:pPr>
      <w:r w:rsidRPr="00A63719">
        <w:rPr>
          <w:rFonts w:ascii="Arial" w:hAnsi="Arial" w:cs="Arial"/>
          <w:color w:val="auto"/>
          <w:sz w:val="22"/>
          <w:szCs w:val="22"/>
        </w:rPr>
        <w:t>Hirers are required to keep a record of the name and contact telephone number or email of all those who attend their event for a period of 21 days after the event and provide the record to NHS Track and trace if required.</w:t>
      </w:r>
    </w:p>
    <w:p w:rsidRPr="00A63719" w:rsidR="008B6AAE" w:rsidP="008B6AAE" w:rsidRDefault="008B6AAE" w14:paraId="1E4FBC40" w14:textId="77777777">
      <w:pPr>
        <w:pStyle w:val="ListParagraph"/>
        <w:rPr>
          <w:rFonts w:ascii="Arial" w:hAnsi="Arial" w:cs="Arial"/>
        </w:rPr>
      </w:pPr>
    </w:p>
    <w:p w:rsidRPr="00A63719" w:rsidR="008B6AAE" w:rsidP="008B6AAE" w:rsidRDefault="008B6AAE" w14:paraId="1DFA16F7" w14:textId="73F5B7C4">
      <w:pPr>
        <w:pStyle w:val="Default"/>
        <w:rPr>
          <w:rFonts w:ascii="Arial" w:hAnsi="Arial" w:cs="Arial"/>
          <w:color w:val="auto"/>
          <w:sz w:val="22"/>
          <w:szCs w:val="22"/>
        </w:rPr>
      </w:pPr>
    </w:p>
    <w:p w:rsidRPr="00A63719" w:rsidR="008B6AAE" w:rsidP="008B6AAE" w:rsidRDefault="008B6AAE" w14:paraId="3497D636" w14:textId="4001A0C5">
      <w:pPr>
        <w:pStyle w:val="Default"/>
        <w:rPr>
          <w:rFonts w:ascii="Arial" w:hAnsi="Arial" w:cs="Arial"/>
          <w:color w:val="auto"/>
          <w:sz w:val="22"/>
          <w:szCs w:val="22"/>
        </w:rPr>
      </w:pPr>
    </w:p>
    <w:p w:rsidRPr="00A63719" w:rsidR="008B6AAE" w:rsidP="008B6AAE" w:rsidRDefault="008B6AAE" w14:paraId="19818687" w14:textId="77777777">
      <w:pPr>
        <w:pStyle w:val="Default"/>
        <w:rPr>
          <w:rFonts w:ascii="Arial" w:hAnsi="Arial" w:cs="Arial"/>
          <w:color w:val="auto"/>
          <w:sz w:val="22"/>
          <w:szCs w:val="22"/>
        </w:rPr>
      </w:pPr>
    </w:p>
    <w:p w:rsidRPr="00A63719" w:rsidR="008B6AAE" w:rsidP="008B6AAE" w:rsidRDefault="008B6AAE" w14:paraId="5CEED691" w14:textId="77777777">
      <w:pPr>
        <w:pStyle w:val="Default"/>
        <w:ind w:left="720"/>
        <w:rPr>
          <w:rFonts w:ascii="Arial" w:hAnsi="Arial" w:cs="Arial"/>
          <w:color w:val="auto"/>
          <w:sz w:val="22"/>
          <w:szCs w:val="22"/>
        </w:rPr>
      </w:pPr>
    </w:p>
    <w:p w:rsidRPr="00A63719" w:rsidR="00BC0A28" w:rsidP="00F812E3" w:rsidRDefault="00BC0A28" w14:paraId="48F35A99" w14:textId="7AD155F9">
      <w:pPr>
        <w:pStyle w:val="Default"/>
        <w:numPr>
          <w:ilvl w:val="0"/>
          <w:numId w:val="7"/>
        </w:numPr>
        <w:rPr>
          <w:rFonts w:ascii="Arial" w:hAnsi="Arial" w:cs="Arial"/>
          <w:color w:val="auto"/>
          <w:sz w:val="22"/>
          <w:szCs w:val="22"/>
        </w:rPr>
      </w:pPr>
      <w:r w:rsidRPr="00A63719">
        <w:rPr>
          <w:rFonts w:ascii="Arial" w:hAnsi="Arial" w:cs="Arial"/>
          <w:color w:val="auto"/>
          <w:sz w:val="22"/>
          <w:szCs w:val="22"/>
        </w:rPr>
        <w:t>Room layout and furniture / equipment required is to be agreed with the school in advance and positioned to facilitate social distancing of 2m between individual people or groups of up to two households. Additional furniture is not to be used by hirers.</w:t>
      </w:r>
    </w:p>
    <w:p w:rsidRPr="00A63719" w:rsidR="00E32DA4" w:rsidP="00E32DA4" w:rsidRDefault="00E32DA4" w14:paraId="3D9F6988" w14:textId="77777777">
      <w:pPr>
        <w:pStyle w:val="ListParagraph"/>
        <w:rPr>
          <w:rFonts w:ascii="Arial" w:hAnsi="Arial" w:cs="Arial"/>
        </w:rPr>
      </w:pPr>
    </w:p>
    <w:p w:rsidRPr="00A63719" w:rsidR="00E32DA4" w:rsidP="00F812E3" w:rsidRDefault="00E32DA4" w14:paraId="0C47EED5" w14:textId="5E739831">
      <w:pPr>
        <w:pStyle w:val="ListParagraph"/>
        <w:numPr>
          <w:ilvl w:val="0"/>
          <w:numId w:val="7"/>
        </w:numPr>
        <w:spacing w:after="0" w:line="240" w:lineRule="auto"/>
        <w:rPr>
          <w:rFonts w:ascii="Arial" w:hAnsi="Arial" w:cs="Arial"/>
        </w:rPr>
      </w:pPr>
      <w:r w:rsidRPr="00A63719">
        <w:rPr>
          <w:rFonts w:ascii="Arial" w:hAnsi="Arial" w:cs="Arial"/>
        </w:rPr>
        <w:t>Hiring groups will only be able to access the specific area that they have booked. Hirers are responsible for ensuring their attendees do not attempt to access other areas of the site.</w:t>
      </w:r>
    </w:p>
    <w:p w:rsidRPr="00A63719" w:rsidR="00BC0A28" w:rsidP="00BC0A28" w:rsidRDefault="00BC0A28" w14:paraId="7EFC1257" w14:textId="27588653">
      <w:pPr>
        <w:pStyle w:val="Default"/>
        <w:rPr>
          <w:rFonts w:ascii="Arial" w:hAnsi="Arial" w:cs="Arial"/>
          <w:color w:val="auto"/>
          <w:sz w:val="22"/>
          <w:szCs w:val="22"/>
        </w:rPr>
      </w:pPr>
    </w:p>
    <w:p w:rsidRPr="00A63719" w:rsidR="00BC0A28" w:rsidP="00F812E3" w:rsidRDefault="008B6AAE" w14:paraId="13EDCA84" w14:textId="7A202129">
      <w:pPr>
        <w:pStyle w:val="Default"/>
        <w:numPr>
          <w:ilvl w:val="0"/>
          <w:numId w:val="7"/>
        </w:numPr>
        <w:rPr>
          <w:rFonts w:ascii="Arial" w:hAnsi="Arial" w:cs="Arial"/>
          <w:color w:val="auto"/>
          <w:sz w:val="22"/>
          <w:szCs w:val="22"/>
        </w:rPr>
      </w:pPr>
      <w:r w:rsidRPr="00A63719">
        <w:rPr>
          <w:rFonts w:ascii="Arial" w:hAnsi="Arial" w:cs="Arial"/>
          <w:color w:val="auto"/>
          <w:sz w:val="22"/>
          <w:szCs w:val="22"/>
        </w:rPr>
        <w:t>No s</w:t>
      </w:r>
      <w:r w:rsidRPr="00A63719" w:rsidR="00BC0A28">
        <w:rPr>
          <w:rFonts w:ascii="Arial" w:hAnsi="Arial" w:cs="Arial"/>
          <w:color w:val="auto"/>
          <w:sz w:val="22"/>
          <w:szCs w:val="22"/>
        </w:rPr>
        <w:t>chool equipment is to be used hirers without prior agreement.</w:t>
      </w:r>
      <w:r w:rsidRPr="00A63719" w:rsidR="00F812E3">
        <w:rPr>
          <w:rFonts w:ascii="Arial" w:hAnsi="Arial" w:cs="Arial"/>
          <w:sz w:val="22"/>
          <w:szCs w:val="22"/>
        </w:rPr>
        <w:t xml:space="preserve"> Participants should, wherever possible bring their own equipment which is not shared with anyone else.</w:t>
      </w:r>
    </w:p>
    <w:p w:rsidRPr="00A63719" w:rsidR="002105CB" w:rsidP="00BC0A28" w:rsidRDefault="002105CB" w14:paraId="628EE998" w14:textId="1FA465FB">
      <w:pPr>
        <w:pStyle w:val="Default"/>
        <w:rPr>
          <w:rFonts w:ascii="Arial" w:hAnsi="Arial" w:cs="Arial"/>
          <w:color w:val="auto"/>
          <w:sz w:val="22"/>
          <w:szCs w:val="22"/>
        </w:rPr>
      </w:pPr>
    </w:p>
    <w:p w:rsidRPr="00A63719" w:rsidR="00BC0A28" w:rsidP="00F812E3" w:rsidRDefault="00BC0A28" w14:paraId="01E413E4" w14:textId="460BD78C">
      <w:pPr>
        <w:pStyle w:val="Default"/>
        <w:numPr>
          <w:ilvl w:val="0"/>
          <w:numId w:val="7"/>
        </w:numPr>
        <w:rPr>
          <w:rFonts w:ascii="Arial" w:hAnsi="Arial" w:cs="Arial"/>
          <w:sz w:val="22"/>
          <w:szCs w:val="22"/>
        </w:rPr>
      </w:pPr>
      <w:r w:rsidRPr="00A63719">
        <w:rPr>
          <w:rFonts w:ascii="Arial" w:hAnsi="Arial" w:cs="Arial"/>
          <w:sz w:val="22"/>
          <w:szCs w:val="22"/>
        </w:rPr>
        <w:t xml:space="preserve">Hirers will keep the premises as well ventilated as possible throughout your hire, with windows and doors (except fire doors) open as far as convenient. You will be responsible for ensuring they are all securely closed on leaving. </w:t>
      </w:r>
    </w:p>
    <w:p w:rsidRPr="00A63719" w:rsidR="00BC0A28" w:rsidP="00BC0A28" w:rsidRDefault="00BC0A28" w14:paraId="350A86AB" w14:textId="77777777">
      <w:pPr>
        <w:pStyle w:val="Default"/>
        <w:rPr>
          <w:rFonts w:ascii="Arial" w:hAnsi="Arial" w:cs="Arial"/>
          <w:color w:val="auto"/>
          <w:sz w:val="22"/>
          <w:szCs w:val="22"/>
        </w:rPr>
      </w:pPr>
    </w:p>
    <w:p w:rsidRPr="00A63719" w:rsidR="00BC0A28" w:rsidP="00F812E3" w:rsidRDefault="00BC0A28" w14:paraId="7060C7D4" w14:textId="6F215885">
      <w:pPr>
        <w:pStyle w:val="Default"/>
        <w:numPr>
          <w:ilvl w:val="0"/>
          <w:numId w:val="7"/>
        </w:numPr>
        <w:rPr>
          <w:rFonts w:ascii="Arial" w:hAnsi="Arial" w:cs="Arial"/>
          <w:color w:val="auto"/>
          <w:sz w:val="22"/>
          <w:szCs w:val="22"/>
        </w:rPr>
      </w:pPr>
      <w:r w:rsidRPr="00A63719">
        <w:rPr>
          <w:rFonts w:ascii="Arial" w:hAnsi="Arial" w:cs="Arial"/>
          <w:color w:val="auto"/>
          <w:sz w:val="22"/>
          <w:szCs w:val="22"/>
        </w:rPr>
        <w:t xml:space="preserve">Hirers to be responsible for the disposal of any rubbish created during your hire </w:t>
      </w:r>
      <w:r w:rsidRPr="00A63719">
        <w:rPr>
          <w:rFonts w:ascii="Arial" w:hAnsi="Arial" w:cs="Arial"/>
          <w:color w:val="FF0000"/>
          <w:sz w:val="22"/>
          <w:szCs w:val="22"/>
        </w:rPr>
        <w:t>[insert location / details]</w:t>
      </w:r>
    </w:p>
    <w:p w:rsidRPr="00A63719" w:rsidR="00BC0A28" w:rsidP="002D30E2" w:rsidRDefault="00BC0A28" w14:paraId="315A4DA0" w14:textId="77777777">
      <w:pPr>
        <w:pStyle w:val="NoSpacing"/>
        <w:rPr>
          <w:rFonts w:ascii="Arial" w:hAnsi="Arial" w:cs="Arial"/>
          <w:color w:val="333333"/>
          <w:sz w:val="22"/>
          <w:szCs w:val="22"/>
          <w:lang w:val="en"/>
        </w:rPr>
      </w:pPr>
    </w:p>
    <w:p w:rsidRPr="00A63719" w:rsidR="00BC0A28" w:rsidP="00F812E3" w:rsidRDefault="00BC0A28" w14:paraId="297EF320" w14:textId="58419E51">
      <w:pPr>
        <w:pStyle w:val="Default"/>
        <w:numPr>
          <w:ilvl w:val="0"/>
          <w:numId w:val="7"/>
        </w:numPr>
        <w:rPr>
          <w:rFonts w:ascii="Arial" w:hAnsi="Arial" w:cs="Arial"/>
          <w:color w:val="auto"/>
          <w:sz w:val="22"/>
          <w:szCs w:val="22"/>
        </w:rPr>
      </w:pPr>
      <w:r w:rsidRPr="00A63719">
        <w:rPr>
          <w:rFonts w:ascii="Arial" w:hAnsi="Arial" w:cs="Arial"/>
          <w:color w:val="auto"/>
          <w:sz w:val="22"/>
          <w:szCs w:val="22"/>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rsidRPr="00A63719" w:rsidR="002105CB" w:rsidP="00BC0A28" w:rsidRDefault="002105CB" w14:paraId="5B46E098" w14:textId="49230D32">
      <w:pPr>
        <w:pStyle w:val="Default"/>
        <w:rPr>
          <w:rFonts w:ascii="Arial" w:hAnsi="Arial" w:cs="Arial"/>
          <w:color w:val="auto"/>
          <w:sz w:val="22"/>
          <w:szCs w:val="22"/>
        </w:rPr>
      </w:pPr>
    </w:p>
    <w:p w:rsidRPr="00A63719" w:rsidR="00F812E3" w:rsidP="00F812E3" w:rsidRDefault="002105CB" w14:paraId="653B08E3" w14:textId="77777777">
      <w:pPr>
        <w:pStyle w:val="NoSpacing"/>
        <w:numPr>
          <w:ilvl w:val="0"/>
          <w:numId w:val="7"/>
        </w:numPr>
        <w:rPr>
          <w:rFonts w:ascii="Arial" w:hAnsi="Arial" w:cs="Arial"/>
          <w:sz w:val="22"/>
          <w:szCs w:val="22"/>
        </w:rPr>
      </w:pPr>
      <w:r w:rsidRPr="00A63719">
        <w:rPr>
          <w:rFonts w:ascii="Arial" w:hAnsi="Arial" w:cs="Arial"/>
          <w:sz w:val="22"/>
          <w:szCs w:val="22"/>
          <w:lang w:val="en"/>
        </w:rPr>
        <w:t>Hirers to inform attendees to arrive in appropriate kit and travel home to change/shower.</w:t>
      </w:r>
      <w:r w:rsidRPr="00A63719" w:rsidR="00484F44">
        <w:rPr>
          <w:rFonts w:ascii="Arial" w:hAnsi="Arial" w:cs="Arial"/>
          <w:sz w:val="22"/>
          <w:szCs w:val="22"/>
          <w:lang w:val="en"/>
        </w:rPr>
        <w:t xml:space="preserve"> (school changing rooms will only be made available if required for participants with disabilities and after swimming).</w:t>
      </w:r>
    </w:p>
    <w:p w:rsidRPr="00A63719" w:rsidR="00F812E3" w:rsidP="00F812E3" w:rsidRDefault="00F812E3" w14:paraId="24D0E8C6" w14:textId="77777777">
      <w:pPr>
        <w:pStyle w:val="ListParagraph"/>
        <w:rPr>
          <w:rFonts w:ascii="Arial" w:hAnsi="Arial" w:cs="Arial"/>
        </w:rPr>
      </w:pPr>
    </w:p>
    <w:p w:rsidRPr="00A63719" w:rsidR="00484F44" w:rsidP="00F812E3" w:rsidRDefault="00484F44" w14:paraId="236471A1" w14:textId="63A04270">
      <w:pPr>
        <w:pStyle w:val="NoSpacing"/>
        <w:numPr>
          <w:ilvl w:val="0"/>
          <w:numId w:val="7"/>
        </w:numPr>
        <w:rPr>
          <w:rFonts w:ascii="Arial" w:hAnsi="Arial" w:cs="Arial"/>
          <w:sz w:val="22"/>
          <w:szCs w:val="22"/>
        </w:rPr>
      </w:pPr>
      <w:r w:rsidRPr="00A63719">
        <w:rPr>
          <w:rFonts w:ascii="Arial" w:hAnsi="Arial" w:cs="Arial"/>
          <w:sz w:val="22"/>
          <w:szCs w:val="22"/>
        </w:rPr>
        <w:t>In the event of an evacuation of the site</w:t>
      </w:r>
      <w:r w:rsidRPr="00A63719" w:rsidR="00F812E3">
        <w:rPr>
          <w:rFonts w:ascii="Arial" w:hAnsi="Arial" w:cs="Arial"/>
          <w:sz w:val="22"/>
          <w:szCs w:val="22"/>
        </w:rPr>
        <w:t xml:space="preserve"> the assembly point is </w:t>
      </w:r>
      <w:r w:rsidRPr="00A63719" w:rsidR="00F812E3">
        <w:rPr>
          <w:rFonts w:ascii="Arial" w:hAnsi="Arial" w:cs="Arial"/>
          <w:color w:val="FF0000"/>
          <w:sz w:val="22"/>
          <w:szCs w:val="22"/>
        </w:rPr>
        <w:t>[ insert details]</w:t>
      </w:r>
      <w:r w:rsidRPr="00A63719" w:rsidR="00F812E3">
        <w:rPr>
          <w:rFonts w:ascii="Arial" w:hAnsi="Arial" w:cs="Arial"/>
          <w:sz w:val="22"/>
          <w:szCs w:val="22"/>
        </w:rPr>
        <w:t xml:space="preserve">. </w:t>
      </w:r>
      <w:r w:rsidRPr="00A63719">
        <w:rPr>
          <w:rFonts w:ascii="Arial" w:hAnsi="Arial" w:cs="Arial"/>
          <w:sz w:val="22"/>
          <w:szCs w:val="22"/>
        </w:rPr>
        <w:t xml:space="preserve">All hirers </w:t>
      </w:r>
      <w:r w:rsidRPr="00A63719" w:rsidR="00F812E3">
        <w:rPr>
          <w:rFonts w:ascii="Arial" w:hAnsi="Arial" w:cs="Arial"/>
          <w:sz w:val="22"/>
          <w:szCs w:val="22"/>
        </w:rPr>
        <w:t xml:space="preserve">have been provided with a site induction and instructions on emergency procedures. Hirers </w:t>
      </w:r>
      <w:r w:rsidRPr="00A63719">
        <w:rPr>
          <w:rFonts w:ascii="Arial" w:hAnsi="Arial" w:cs="Arial"/>
          <w:sz w:val="22"/>
          <w:szCs w:val="22"/>
        </w:rPr>
        <w:t xml:space="preserve">are responsible for ensuring their participants are aware of the </w:t>
      </w:r>
      <w:r w:rsidRPr="00A63719" w:rsidR="00F812E3">
        <w:rPr>
          <w:rFonts w:ascii="Arial" w:hAnsi="Arial" w:cs="Arial"/>
          <w:sz w:val="22"/>
          <w:szCs w:val="22"/>
        </w:rPr>
        <w:t xml:space="preserve">assembly point </w:t>
      </w:r>
      <w:r w:rsidRPr="00A63719">
        <w:rPr>
          <w:rFonts w:ascii="Arial" w:hAnsi="Arial" w:cs="Arial"/>
          <w:sz w:val="22"/>
          <w:szCs w:val="22"/>
        </w:rPr>
        <w:t xml:space="preserve">and maintain social distancing </w:t>
      </w:r>
      <w:r w:rsidRPr="00A63719" w:rsidR="00F812E3">
        <w:rPr>
          <w:rFonts w:ascii="Arial" w:hAnsi="Arial" w:cs="Arial"/>
          <w:sz w:val="22"/>
          <w:szCs w:val="22"/>
        </w:rPr>
        <w:t xml:space="preserve">following an </w:t>
      </w:r>
      <w:r w:rsidRPr="00A63719">
        <w:rPr>
          <w:rFonts w:ascii="Arial" w:hAnsi="Arial" w:cs="Arial"/>
          <w:sz w:val="22"/>
          <w:szCs w:val="22"/>
        </w:rPr>
        <w:t>evacuation</w:t>
      </w:r>
      <w:r w:rsidRPr="00A63719" w:rsidR="00F812E3">
        <w:rPr>
          <w:rFonts w:ascii="Arial" w:hAnsi="Arial" w:cs="Arial"/>
          <w:sz w:val="22"/>
          <w:szCs w:val="22"/>
        </w:rPr>
        <w:t>.</w:t>
      </w:r>
    </w:p>
    <w:p w:rsidRPr="00A63719" w:rsidR="00F812E3" w:rsidP="00F812E3" w:rsidRDefault="00F812E3" w14:paraId="6B054069" w14:textId="77777777">
      <w:pPr>
        <w:spacing w:after="0" w:line="240" w:lineRule="auto"/>
        <w:rPr>
          <w:rFonts w:ascii="Arial" w:hAnsi="Arial" w:cs="Arial"/>
          <w:color w:val="000000"/>
          <w:shd w:val="clear" w:color="auto" w:fill="FFFFFF"/>
        </w:rPr>
      </w:pPr>
    </w:p>
    <w:p w:rsidRPr="00A63719" w:rsidR="00BC0A28" w:rsidP="00BC0A28" w:rsidRDefault="00BC0A28" w14:paraId="1E003585" w14:textId="77777777">
      <w:pPr>
        <w:rPr>
          <w:rFonts w:ascii="Arial" w:hAnsi="Arial" w:cs="Arial"/>
        </w:rPr>
      </w:pPr>
      <w:r w:rsidRPr="00A63719">
        <w:rPr>
          <w:rFonts w:ascii="Arial" w:hAnsi="Arial" w:cs="Arial"/>
        </w:rPr>
        <w:t>Depending on the nature of the event you may be required to take additional steps to control risks related to COVID, which will be discussed with you prior to the booking being confirmed.</w:t>
      </w:r>
    </w:p>
    <w:p w:rsidRPr="00A63719" w:rsidR="00BC0A28" w:rsidP="002D30E2" w:rsidRDefault="00BC0A28" w14:paraId="611D0132" w14:textId="30C3CFAE">
      <w:pPr>
        <w:pStyle w:val="NoSpacing"/>
        <w:rPr>
          <w:rFonts w:ascii="Arial" w:hAnsi="Arial" w:cs="Arial"/>
          <w:color w:val="333333"/>
          <w:sz w:val="22"/>
          <w:szCs w:val="22"/>
          <w:lang w:val="en"/>
        </w:rPr>
      </w:pPr>
    </w:p>
    <w:p w:rsidRPr="00A63719" w:rsidR="00BC0A28" w:rsidP="002D30E2" w:rsidRDefault="00BC0A28" w14:paraId="7A529CD6" w14:textId="1BD4F4F0">
      <w:pPr>
        <w:pStyle w:val="NoSpacing"/>
        <w:rPr>
          <w:rFonts w:ascii="Arial" w:hAnsi="Arial" w:cs="Arial"/>
          <w:b/>
          <w:bCs/>
          <w:color w:val="333333"/>
          <w:sz w:val="22"/>
          <w:szCs w:val="22"/>
          <w:lang w:val="en"/>
        </w:rPr>
      </w:pPr>
      <w:r w:rsidRPr="00A63719">
        <w:rPr>
          <w:rFonts w:ascii="Arial" w:hAnsi="Arial" w:cs="Arial"/>
          <w:b/>
          <w:bCs/>
          <w:color w:val="333333"/>
          <w:sz w:val="22"/>
          <w:szCs w:val="22"/>
          <w:lang w:val="en"/>
        </w:rPr>
        <w:t xml:space="preserve">School responsibilities: </w:t>
      </w:r>
    </w:p>
    <w:p w:rsidRPr="00A63719" w:rsidR="00A63719" w:rsidP="00A63719" w:rsidRDefault="00A63719" w14:paraId="0C5E8602" w14:textId="77777777">
      <w:pPr>
        <w:pStyle w:val="Default"/>
        <w:rPr>
          <w:rFonts w:ascii="Arial" w:hAnsi="Arial" w:cs="Arial"/>
          <w:color w:val="auto"/>
          <w:sz w:val="22"/>
          <w:szCs w:val="22"/>
        </w:rPr>
      </w:pPr>
    </w:p>
    <w:p w:rsidRPr="00A63719" w:rsidR="00A63719" w:rsidP="00A63719" w:rsidRDefault="00A63719" w14:paraId="2147A271" w14:textId="7D1694AE">
      <w:pPr>
        <w:pStyle w:val="Default"/>
        <w:numPr>
          <w:ilvl w:val="0"/>
          <w:numId w:val="10"/>
        </w:numPr>
        <w:rPr>
          <w:rFonts w:ascii="Arial" w:hAnsi="Arial" w:cs="Arial"/>
          <w:color w:val="auto"/>
          <w:sz w:val="22"/>
          <w:szCs w:val="22"/>
        </w:rPr>
      </w:pPr>
      <w:r w:rsidRPr="00A63719">
        <w:rPr>
          <w:rFonts w:ascii="Arial" w:hAnsi="Arial" w:cs="Arial"/>
          <w:color w:val="auto"/>
          <w:sz w:val="22"/>
          <w:szCs w:val="22"/>
        </w:rPr>
        <w:t>The school will provide hirers with a site induction to ensure they are clear on all emergency procedures and the COVID-19 controls expected by the school.</w:t>
      </w:r>
    </w:p>
    <w:p w:rsidRPr="00A63719" w:rsidR="00A63719" w:rsidP="002D30E2" w:rsidRDefault="00A63719" w14:paraId="3E55C6DE" w14:textId="77777777">
      <w:pPr>
        <w:pStyle w:val="NoSpacing"/>
        <w:rPr>
          <w:rFonts w:ascii="Arial" w:hAnsi="Arial" w:cs="Arial"/>
          <w:color w:val="333333"/>
          <w:sz w:val="22"/>
          <w:szCs w:val="22"/>
          <w:lang w:val="en"/>
        </w:rPr>
      </w:pPr>
    </w:p>
    <w:p w:rsidRPr="00A63719" w:rsidR="002D30E2" w:rsidP="00A63719" w:rsidRDefault="002D30E2" w14:paraId="016F2B4A" w14:textId="251AEC23">
      <w:pPr>
        <w:pStyle w:val="NoSpacing"/>
        <w:numPr>
          <w:ilvl w:val="0"/>
          <w:numId w:val="10"/>
        </w:numPr>
        <w:rPr>
          <w:rFonts w:ascii="Arial" w:hAnsi="Arial" w:cs="Arial"/>
          <w:color w:val="333333"/>
          <w:sz w:val="22"/>
          <w:szCs w:val="22"/>
          <w:lang w:val="en"/>
        </w:rPr>
      </w:pPr>
      <w:r w:rsidRPr="00A63719">
        <w:rPr>
          <w:rFonts w:ascii="Arial" w:hAnsi="Arial" w:cs="Arial"/>
          <w:color w:val="333333"/>
          <w:sz w:val="22"/>
          <w:szCs w:val="22"/>
          <w:lang w:val="en"/>
        </w:rPr>
        <w:t xml:space="preserve">The school will ensure that the time of hire avoids unnecessary mixing with members of the school community </w:t>
      </w:r>
      <w:r w:rsidRPr="00A63719" w:rsidR="00F812E3">
        <w:rPr>
          <w:rFonts w:ascii="Arial" w:hAnsi="Arial" w:cs="Arial"/>
          <w:color w:val="333333"/>
          <w:sz w:val="22"/>
          <w:szCs w:val="22"/>
          <w:lang w:val="en"/>
        </w:rPr>
        <w:t xml:space="preserve">and other hirers </w:t>
      </w:r>
      <w:r w:rsidRPr="00A63719">
        <w:rPr>
          <w:rFonts w:ascii="Arial" w:hAnsi="Arial" w:cs="Arial"/>
          <w:color w:val="333333"/>
          <w:sz w:val="22"/>
          <w:szCs w:val="22"/>
          <w:lang w:val="en"/>
        </w:rPr>
        <w:t xml:space="preserve">and that access is arranged to </w:t>
      </w:r>
      <w:r w:rsidRPr="00A63719" w:rsidR="00F812E3">
        <w:rPr>
          <w:rFonts w:ascii="Arial" w:hAnsi="Arial" w:cs="Arial"/>
          <w:color w:val="333333"/>
          <w:sz w:val="22"/>
          <w:szCs w:val="22"/>
          <w:lang w:val="en"/>
        </w:rPr>
        <w:t xml:space="preserve">minimise </w:t>
      </w:r>
      <w:r w:rsidRPr="00A63719">
        <w:rPr>
          <w:rFonts w:ascii="Arial" w:hAnsi="Arial" w:cs="Arial"/>
          <w:color w:val="333333"/>
          <w:sz w:val="22"/>
          <w:szCs w:val="22"/>
          <w:lang w:val="en"/>
        </w:rPr>
        <w:t>such contact.</w:t>
      </w:r>
    </w:p>
    <w:p w:rsidRPr="00A63719" w:rsidR="0089095D" w:rsidP="00A63719" w:rsidRDefault="0089095D" w14:paraId="7BF5FC10" w14:textId="4432D100">
      <w:pPr>
        <w:ind w:firstLine="720"/>
        <w:rPr>
          <w:rFonts w:ascii="Arial" w:hAnsi="Arial" w:cs="Arial"/>
          <w:i/>
          <w:iCs/>
          <w:color w:val="FF0000"/>
        </w:rPr>
      </w:pPr>
      <w:r w:rsidRPr="00A63719">
        <w:rPr>
          <w:rFonts w:ascii="Arial" w:hAnsi="Arial" w:cs="Arial"/>
          <w:i/>
          <w:iCs/>
          <w:color w:val="FF0000"/>
        </w:rPr>
        <w:t>[Detail any specific access routes, 1 way systems, entry / exit requirements]</w:t>
      </w:r>
    </w:p>
    <w:p w:rsidRPr="00A63719" w:rsidR="002D30E2" w:rsidP="002D30E2" w:rsidRDefault="002D30E2" w14:paraId="0BD83B7F" w14:textId="77777777">
      <w:pPr>
        <w:pStyle w:val="NoSpacing"/>
        <w:rPr>
          <w:rFonts w:ascii="Arial" w:hAnsi="Arial" w:cs="Arial"/>
          <w:sz w:val="22"/>
          <w:szCs w:val="22"/>
        </w:rPr>
      </w:pPr>
    </w:p>
    <w:p w:rsidRPr="00A63719" w:rsidR="002D30E2" w:rsidP="00A63719" w:rsidRDefault="002D30E2" w14:paraId="3893C0F5" w14:textId="13370484">
      <w:pPr>
        <w:pStyle w:val="NoSpacing"/>
        <w:numPr>
          <w:ilvl w:val="0"/>
          <w:numId w:val="10"/>
        </w:numPr>
        <w:rPr>
          <w:rFonts w:ascii="Arial" w:hAnsi="Arial" w:cs="Arial"/>
          <w:sz w:val="22"/>
          <w:szCs w:val="22"/>
        </w:rPr>
      </w:pPr>
      <w:r w:rsidRPr="00A63719">
        <w:rPr>
          <w:rFonts w:ascii="Arial" w:hAnsi="Arial" w:cs="Arial"/>
          <w:sz w:val="22"/>
          <w:szCs w:val="22"/>
        </w:rPr>
        <w:t xml:space="preserve">The school </w:t>
      </w:r>
      <w:r w:rsidRPr="00A63719" w:rsidR="00F812E3">
        <w:rPr>
          <w:rFonts w:ascii="Arial" w:hAnsi="Arial" w:cs="Arial"/>
          <w:sz w:val="22"/>
          <w:szCs w:val="22"/>
        </w:rPr>
        <w:t>will</w:t>
      </w:r>
      <w:r w:rsidRPr="00A63719">
        <w:rPr>
          <w:rFonts w:ascii="Arial" w:hAnsi="Arial" w:cs="Arial"/>
          <w:sz w:val="22"/>
          <w:szCs w:val="22"/>
        </w:rPr>
        <w:t xml:space="preserve"> consider if any additional signage is required for hired spaces to remind users on social distancing, hand washing etc.</w:t>
      </w:r>
    </w:p>
    <w:p w:rsidRPr="00A63719" w:rsidR="002D30E2" w:rsidP="00FC00E4" w:rsidRDefault="002D30E2" w14:paraId="158A4016" w14:textId="77777777">
      <w:pPr>
        <w:pStyle w:val="Default"/>
        <w:rPr>
          <w:rFonts w:ascii="Arial" w:hAnsi="Arial" w:cs="Arial"/>
          <w:sz w:val="22"/>
          <w:szCs w:val="22"/>
        </w:rPr>
      </w:pPr>
    </w:p>
    <w:p w:rsidRPr="00A63719" w:rsidR="00CA52F2" w:rsidP="00A63719" w:rsidRDefault="00CA52F2" w14:paraId="3D095F84" w14:textId="12D325C5">
      <w:pPr>
        <w:pStyle w:val="Default"/>
        <w:numPr>
          <w:ilvl w:val="0"/>
          <w:numId w:val="10"/>
        </w:numPr>
        <w:rPr>
          <w:rFonts w:ascii="Arial" w:hAnsi="Arial" w:cs="Arial"/>
          <w:sz w:val="22"/>
          <w:szCs w:val="22"/>
        </w:rPr>
      </w:pPr>
      <w:r w:rsidRPr="00A63719">
        <w:rPr>
          <w:rFonts w:ascii="Arial" w:hAnsi="Arial" w:cs="Arial"/>
          <w:sz w:val="22"/>
          <w:szCs w:val="22"/>
        </w:rPr>
        <w:lastRenderedPageBreak/>
        <w:t>The school will ensure that the hired space(s) have had touch surfaces cleaned prior to the booking</w:t>
      </w:r>
      <w:r w:rsidRPr="00A63719" w:rsidR="00CB68F3">
        <w:rPr>
          <w:rFonts w:ascii="Arial" w:hAnsi="Arial" w:cs="Arial"/>
          <w:sz w:val="22"/>
          <w:szCs w:val="22"/>
        </w:rPr>
        <w:t xml:space="preserve"> and that adequate supplies of soap/water, paper towels and hand sanitiser are provided.</w:t>
      </w:r>
      <w:r w:rsidRPr="00A63719" w:rsidR="003E383B">
        <w:rPr>
          <w:rFonts w:ascii="Arial" w:hAnsi="Arial" w:cs="Arial"/>
          <w:sz w:val="22"/>
          <w:szCs w:val="22"/>
        </w:rPr>
        <w:t xml:space="preserve"> (Hand sanitiser to be provided at each entrance point used by hirer)</w:t>
      </w:r>
      <w:r w:rsidRPr="00A63719" w:rsidR="00BC0A28">
        <w:rPr>
          <w:rFonts w:ascii="Arial" w:hAnsi="Arial" w:cs="Arial"/>
          <w:sz w:val="22"/>
          <w:szCs w:val="22"/>
        </w:rPr>
        <w:t>.</w:t>
      </w:r>
      <w:r w:rsidR="00E06A6E">
        <w:rPr>
          <w:rFonts w:ascii="Arial" w:hAnsi="Arial" w:cs="Arial"/>
          <w:sz w:val="22"/>
          <w:szCs w:val="22"/>
        </w:rPr>
        <w:t xml:space="preserve"> </w:t>
      </w:r>
      <w:r w:rsidR="00E06A6E">
        <w:rPr>
          <w:rFonts w:ascii="Arial" w:hAnsi="Arial" w:cs="Arial"/>
          <w:color w:val="FF0000"/>
          <w:sz w:val="22"/>
          <w:szCs w:val="22"/>
        </w:rPr>
        <w:t>Detail if cleaning materials (wipes / spray) are being provided by the school for hirers to wipe down contact points between groups.</w:t>
      </w:r>
    </w:p>
    <w:p w:rsidRPr="00A63719" w:rsidR="00CB68F3" w:rsidP="00FC00E4" w:rsidRDefault="00CB68F3" w14:paraId="295C503B" w14:textId="77777777">
      <w:pPr>
        <w:pStyle w:val="Default"/>
        <w:rPr>
          <w:rFonts w:ascii="Arial" w:hAnsi="Arial" w:cs="Arial"/>
          <w:sz w:val="22"/>
          <w:szCs w:val="22"/>
        </w:rPr>
      </w:pPr>
    </w:p>
    <w:p w:rsidRPr="00A63719" w:rsidR="00CA52F2" w:rsidP="00A63719" w:rsidRDefault="00CA52F2" w14:paraId="3637A310" w14:textId="51E1ECB4">
      <w:pPr>
        <w:pStyle w:val="Default"/>
        <w:numPr>
          <w:ilvl w:val="0"/>
          <w:numId w:val="10"/>
        </w:numPr>
        <w:rPr>
          <w:rFonts w:ascii="Arial" w:hAnsi="Arial" w:cs="Arial"/>
          <w:sz w:val="22"/>
          <w:szCs w:val="22"/>
        </w:rPr>
      </w:pPr>
      <w:r w:rsidRPr="00A63719">
        <w:rPr>
          <w:rFonts w:ascii="Arial" w:hAnsi="Arial" w:cs="Arial"/>
          <w:sz w:val="22"/>
          <w:szCs w:val="22"/>
        </w:rPr>
        <w:t>After the hire has taken place the school are to ensure that all such surfaces (</w:t>
      </w:r>
      <w:r w:rsidRPr="00A63719" w:rsidR="00FC00E4">
        <w:rPr>
          <w:rFonts w:ascii="Arial" w:hAnsi="Arial" w:cs="Arial"/>
          <w:sz w:val="22"/>
          <w:szCs w:val="22"/>
        </w:rPr>
        <w:t xml:space="preserve">door handles, light switches, window catches, toilet handles and seats, wash basins and all surfaces likely to be used during </w:t>
      </w:r>
      <w:r w:rsidRPr="00A63719">
        <w:rPr>
          <w:rFonts w:ascii="Arial" w:hAnsi="Arial" w:cs="Arial"/>
          <w:sz w:val="22"/>
          <w:szCs w:val="22"/>
        </w:rPr>
        <w:t>the</w:t>
      </w:r>
      <w:r w:rsidRPr="00A63719" w:rsidR="00FC00E4">
        <w:rPr>
          <w:rFonts w:ascii="Arial" w:hAnsi="Arial" w:cs="Arial"/>
          <w:sz w:val="22"/>
          <w:szCs w:val="22"/>
        </w:rPr>
        <w:t xml:space="preserve"> period of hire</w:t>
      </w:r>
      <w:r w:rsidRPr="00A63719">
        <w:rPr>
          <w:rFonts w:ascii="Arial" w:hAnsi="Arial" w:cs="Arial"/>
          <w:sz w:val="22"/>
          <w:szCs w:val="22"/>
        </w:rPr>
        <w:t xml:space="preserve">) are cleaned </w:t>
      </w:r>
      <w:r w:rsidRPr="00A63719" w:rsidR="00FC00E4">
        <w:rPr>
          <w:rFonts w:ascii="Arial" w:hAnsi="Arial" w:cs="Arial"/>
          <w:b/>
          <w:bCs/>
          <w:sz w:val="22"/>
          <w:szCs w:val="22"/>
        </w:rPr>
        <w:t xml:space="preserve">before </w:t>
      </w:r>
      <w:r w:rsidRPr="00A63719">
        <w:rPr>
          <w:rFonts w:ascii="Arial" w:hAnsi="Arial" w:cs="Arial"/>
          <w:sz w:val="22"/>
          <w:szCs w:val="22"/>
        </w:rPr>
        <w:t xml:space="preserve">use by any other </w:t>
      </w:r>
      <w:r w:rsidR="00E06A6E">
        <w:rPr>
          <w:rFonts w:ascii="Arial" w:hAnsi="Arial" w:cs="Arial"/>
          <w:sz w:val="22"/>
          <w:szCs w:val="22"/>
        </w:rPr>
        <w:t xml:space="preserve">hirer </w:t>
      </w:r>
      <w:r w:rsidRPr="00A63719">
        <w:rPr>
          <w:rFonts w:ascii="Arial" w:hAnsi="Arial" w:cs="Arial"/>
          <w:sz w:val="22"/>
          <w:szCs w:val="22"/>
        </w:rPr>
        <w:t>or the school.</w:t>
      </w:r>
    </w:p>
    <w:p w:rsidRPr="00A63719" w:rsidR="00FC00E4" w:rsidP="00FC00E4" w:rsidRDefault="00FC00E4" w14:paraId="4F6B41BD" w14:textId="77777777">
      <w:pPr>
        <w:pStyle w:val="Default"/>
        <w:rPr>
          <w:rFonts w:ascii="Arial" w:hAnsi="Arial" w:cs="Arial"/>
          <w:color w:val="auto"/>
          <w:sz w:val="22"/>
          <w:szCs w:val="22"/>
        </w:rPr>
      </w:pPr>
    </w:p>
    <w:p w:rsidRPr="00A63719" w:rsidR="00CB68F3" w:rsidP="00A63719" w:rsidRDefault="00CB68F3" w14:paraId="2605A698" w14:textId="1B5D6EE2">
      <w:pPr>
        <w:pStyle w:val="Default"/>
        <w:numPr>
          <w:ilvl w:val="0"/>
          <w:numId w:val="10"/>
        </w:numPr>
        <w:rPr>
          <w:rFonts w:ascii="Arial" w:hAnsi="Arial" w:cs="Arial"/>
          <w:sz w:val="22"/>
          <w:szCs w:val="22"/>
        </w:rPr>
      </w:pPr>
      <w:r w:rsidRPr="00A63719">
        <w:rPr>
          <w:rFonts w:ascii="Arial" w:hAnsi="Arial" w:cs="Arial"/>
          <w:color w:val="auto"/>
          <w:sz w:val="22"/>
          <w:szCs w:val="22"/>
        </w:rPr>
        <w:t xml:space="preserve">School equipment should ideally not be used by hirers, if it is then it must be </w:t>
      </w:r>
      <w:r w:rsidRPr="00A63719">
        <w:rPr>
          <w:rFonts w:ascii="Arial" w:hAnsi="Arial" w:cs="Arial"/>
          <w:sz w:val="22"/>
          <w:szCs w:val="22"/>
        </w:rPr>
        <w:t>thoroughly cleaned after use -</w:t>
      </w:r>
      <w:r w:rsidRPr="00A63719" w:rsidR="00F812E3">
        <w:rPr>
          <w:rFonts w:ascii="Arial" w:hAnsi="Arial" w:cs="Arial"/>
          <w:sz w:val="22"/>
          <w:szCs w:val="22"/>
        </w:rPr>
        <w:t xml:space="preserve"> </w:t>
      </w:r>
      <w:r w:rsidRPr="00A63719">
        <w:rPr>
          <w:rFonts w:ascii="Arial" w:hAnsi="Arial" w:cs="Arial"/>
          <w:sz w:val="22"/>
          <w:szCs w:val="22"/>
        </w:rPr>
        <w:t>or left in ‘quarantine’ for 72 hours before being used by the school / other users.</w:t>
      </w:r>
    </w:p>
    <w:p w:rsidRPr="00A63719" w:rsidR="00CB68F3" w:rsidP="00FC00E4" w:rsidRDefault="00CB68F3" w14:paraId="3DE219D4" w14:textId="77777777">
      <w:pPr>
        <w:pStyle w:val="Default"/>
        <w:rPr>
          <w:rFonts w:ascii="Arial" w:hAnsi="Arial" w:cs="Arial"/>
          <w:color w:val="auto"/>
          <w:sz w:val="22"/>
          <w:szCs w:val="22"/>
        </w:rPr>
      </w:pPr>
    </w:p>
    <w:p w:rsidRPr="00C70F20" w:rsidR="00FC00E4" w:rsidP="00A63719" w:rsidRDefault="00CB68F3" w14:paraId="30F2D04A" w14:textId="4349A6E9">
      <w:pPr>
        <w:pStyle w:val="Default"/>
        <w:numPr>
          <w:ilvl w:val="0"/>
          <w:numId w:val="10"/>
        </w:numPr>
        <w:rPr>
          <w:rFonts w:ascii="Arial" w:hAnsi="Arial" w:cs="Arial"/>
          <w:color w:val="auto"/>
          <w:sz w:val="20"/>
          <w:szCs w:val="20"/>
        </w:rPr>
      </w:pPr>
      <w:r w:rsidRPr="00A63719">
        <w:rPr>
          <w:rFonts w:ascii="Arial" w:hAnsi="Arial" w:cs="Arial"/>
          <w:color w:val="auto"/>
          <w:sz w:val="22"/>
          <w:szCs w:val="22"/>
        </w:rPr>
        <w:t xml:space="preserve">The school will retain a record of the lead booker for track and trace. </w:t>
      </w:r>
      <w:r w:rsidRPr="00A63719" w:rsidR="00BC0A28">
        <w:rPr>
          <w:rFonts w:ascii="Arial" w:hAnsi="Arial" w:cs="Arial"/>
          <w:color w:val="auto"/>
          <w:sz w:val="22"/>
          <w:szCs w:val="22"/>
        </w:rPr>
        <w:t>(</w:t>
      </w:r>
      <w:r w:rsidRPr="00A63719" w:rsidR="00FC00E4">
        <w:rPr>
          <w:rFonts w:ascii="Arial" w:hAnsi="Arial" w:cs="Arial"/>
          <w:color w:val="auto"/>
          <w:sz w:val="22"/>
          <w:szCs w:val="22"/>
        </w:rPr>
        <w:t xml:space="preserve">Hirers are required to keep a record of the name and contact telephone number or email of all </w:t>
      </w:r>
      <w:r w:rsidRPr="00C70F20" w:rsidR="00FC00E4">
        <w:rPr>
          <w:rFonts w:ascii="Arial" w:hAnsi="Arial" w:cs="Arial"/>
          <w:color w:val="auto"/>
          <w:sz w:val="20"/>
          <w:szCs w:val="20"/>
        </w:rPr>
        <w:t xml:space="preserve">those who attend </w:t>
      </w:r>
      <w:r w:rsidRPr="00C70F20">
        <w:rPr>
          <w:rFonts w:ascii="Arial" w:hAnsi="Arial" w:cs="Arial"/>
          <w:color w:val="auto"/>
          <w:sz w:val="20"/>
          <w:szCs w:val="20"/>
        </w:rPr>
        <w:t xml:space="preserve">their </w:t>
      </w:r>
      <w:r w:rsidRPr="00C70F20" w:rsidR="00FC00E4">
        <w:rPr>
          <w:rFonts w:ascii="Arial" w:hAnsi="Arial" w:cs="Arial"/>
          <w:color w:val="auto"/>
          <w:sz w:val="20"/>
          <w:szCs w:val="20"/>
        </w:rPr>
        <w:t>event for a period of 21 days after the event and provide the record to NHS Track and trace if required.</w:t>
      </w:r>
      <w:r w:rsidRPr="00C70F20" w:rsidR="00BC0A28">
        <w:rPr>
          <w:rFonts w:ascii="Arial" w:hAnsi="Arial" w:cs="Arial"/>
          <w:color w:val="auto"/>
          <w:sz w:val="20"/>
          <w:szCs w:val="20"/>
        </w:rPr>
        <w:t>)</w:t>
      </w:r>
    </w:p>
    <w:p w:rsidRPr="00C70F20" w:rsidR="00CB68F3" w:rsidP="00CB68F3" w:rsidRDefault="00CB68F3" w14:paraId="7704740C" w14:textId="77777777">
      <w:pPr>
        <w:pStyle w:val="Default"/>
        <w:rPr>
          <w:rFonts w:ascii="Arial" w:hAnsi="Arial" w:cs="Arial"/>
          <w:b/>
          <w:bCs/>
          <w:sz w:val="20"/>
          <w:szCs w:val="20"/>
        </w:rPr>
      </w:pPr>
    </w:p>
    <w:p w:rsidRPr="00C70F20" w:rsidR="00A63719" w:rsidP="00251D3F" w:rsidRDefault="00A63719" w14:paraId="235CF4EA" w14:textId="77777777">
      <w:pPr>
        <w:spacing w:after="180"/>
        <w:rPr>
          <w:rFonts w:ascii="Arial" w:hAnsi="Arial" w:cs="Arial"/>
          <w:b/>
          <w:sz w:val="20"/>
          <w:szCs w:val="20"/>
        </w:rPr>
      </w:pPr>
    </w:p>
    <w:p w:rsidRPr="00C70F20" w:rsidR="00A63719" w:rsidP="00251D3F" w:rsidRDefault="00A63719" w14:paraId="07D5B37E" w14:textId="77777777">
      <w:pPr>
        <w:spacing w:after="180"/>
        <w:rPr>
          <w:rFonts w:ascii="Arial" w:hAnsi="Arial" w:cs="Arial"/>
          <w:b/>
          <w:sz w:val="20"/>
          <w:szCs w:val="20"/>
        </w:rPr>
      </w:pPr>
    </w:p>
    <w:p w:rsidRPr="00C70F20" w:rsidR="00251D3F" w:rsidP="00251D3F" w:rsidRDefault="00251D3F" w14:paraId="21BF0516" w14:textId="402C8ACD">
      <w:pPr>
        <w:spacing w:after="180"/>
        <w:rPr>
          <w:rFonts w:ascii="Arial" w:hAnsi="Arial" w:cs="Arial"/>
          <w:sz w:val="20"/>
          <w:szCs w:val="20"/>
        </w:rPr>
      </w:pPr>
      <w:r w:rsidRPr="00C70F20">
        <w:rPr>
          <w:rFonts w:ascii="Arial" w:hAnsi="Arial" w:cs="Arial"/>
          <w:b/>
          <w:sz w:val="20"/>
          <w:szCs w:val="20"/>
        </w:rPr>
        <w:t>Signed (organiser):</w:t>
      </w:r>
    </w:p>
    <w:p w:rsidRPr="00C70F20" w:rsidR="00251D3F" w:rsidP="00251D3F" w:rsidRDefault="00251D3F" w14:paraId="3832D3C4" w14:textId="7F2207DD">
      <w:pPr>
        <w:spacing w:after="180"/>
        <w:rPr>
          <w:rFonts w:ascii="Arial" w:hAnsi="Arial" w:cs="Arial"/>
          <w:sz w:val="20"/>
          <w:szCs w:val="20"/>
        </w:rPr>
      </w:pPr>
      <w:r w:rsidRPr="00C70F20">
        <w:rPr>
          <w:rFonts w:ascii="Arial" w:hAnsi="Arial" w:cs="Arial"/>
          <w:sz w:val="20"/>
          <w:szCs w:val="20"/>
        </w:rPr>
        <w:t>............................................................................................................................</w:t>
      </w:r>
    </w:p>
    <w:p w:rsidRPr="00C70F20" w:rsidR="00251D3F" w:rsidP="00251D3F" w:rsidRDefault="00251D3F" w14:paraId="10F2D794" w14:textId="77777777">
      <w:pPr>
        <w:spacing w:after="180"/>
        <w:rPr>
          <w:rFonts w:ascii="Arial" w:hAnsi="Arial" w:cs="Arial"/>
          <w:sz w:val="20"/>
          <w:szCs w:val="20"/>
        </w:rPr>
      </w:pPr>
      <w:r w:rsidRPr="00C70F20">
        <w:rPr>
          <w:rFonts w:ascii="Arial" w:hAnsi="Arial" w:cs="Arial"/>
          <w:b/>
          <w:sz w:val="20"/>
          <w:szCs w:val="20"/>
        </w:rPr>
        <w:t>Name:</w:t>
      </w:r>
      <w:r w:rsidRPr="00C70F20">
        <w:rPr>
          <w:rFonts w:ascii="Arial" w:hAnsi="Arial" w:cs="Arial"/>
          <w:sz w:val="20"/>
          <w:szCs w:val="20"/>
        </w:rPr>
        <w:t>...............................................................</w:t>
      </w:r>
    </w:p>
    <w:p w:rsidRPr="00C70F20" w:rsidR="00251D3F" w:rsidP="00251D3F" w:rsidRDefault="00251D3F" w14:paraId="4F450648" w14:textId="77777777">
      <w:pPr>
        <w:spacing w:after="180"/>
        <w:rPr>
          <w:rFonts w:ascii="Arial" w:hAnsi="Arial" w:cs="Arial"/>
          <w:sz w:val="20"/>
          <w:szCs w:val="20"/>
        </w:rPr>
      </w:pPr>
      <w:r w:rsidRPr="00C70F20">
        <w:rPr>
          <w:rFonts w:ascii="Arial" w:hAnsi="Arial" w:cs="Arial"/>
          <w:b/>
          <w:sz w:val="20"/>
          <w:szCs w:val="20"/>
        </w:rPr>
        <w:t>Address:</w:t>
      </w:r>
    </w:p>
    <w:p w:rsidRPr="00C70F20" w:rsidR="00251D3F" w:rsidP="00251D3F" w:rsidRDefault="00251D3F" w14:paraId="260ED6DE" w14:textId="7DA03228">
      <w:pPr>
        <w:spacing w:after="180"/>
        <w:rPr>
          <w:rFonts w:ascii="Arial" w:hAnsi="Arial" w:cs="Arial"/>
          <w:sz w:val="20"/>
          <w:szCs w:val="20"/>
        </w:rPr>
      </w:pPr>
      <w:r w:rsidRPr="00C70F20">
        <w:rPr>
          <w:rFonts w:ascii="Arial" w:hAnsi="Arial" w:cs="Arial"/>
          <w:sz w:val="20"/>
          <w:szCs w:val="20"/>
        </w:rPr>
        <w:t>………………………………………………………………….……………………………………………………………………</w:t>
      </w:r>
    </w:p>
    <w:p w:rsidRPr="00C70F20" w:rsidR="00251D3F" w:rsidP="00251D3F" w:rsidRDefault="00251D3F" w14:paraId="2255CCE8" w14:textId="77777777">
      <w:pPr>
        <w:spacing w:after="180"/>
        <w:rPr>
          <w:rFonts w:ascii="Arial" w:hAnsi="Arial" w:cs="Arial"/>
          <w:sz w:val="20"/>
          <w:szCs w:val="20"/>
        </w:rPr>
      </w:pPr>
      <w:r w:rsidRPr="00C70F20">
        <w:rPr>
          <w:rFonts w:ascii="Arial" w:hAnsi="Arial" w:cs="Arial"/>
          <w:b/>
          <w:sz w:val="20"/>
          <w:szCs w:val="20"/>
        </w:rPr>
        <w:t>Contact tel no</w:t>
      </w:r>
      <w:r w:rsidRPr="00C70F20">
        <w:rPr>
          <w:rFonts w:ascii="Arial" w:hAnsi="Arial" w:cs="Arial"/>
          <w:sz w:val="20"/>
          <w:szCs w:val="20"/>
        </w:rPr>
        <w:t>: ..................................................</w:t>
      </w:r>
    </w:p>
    <w:p w:rsidRPr="00C70F20" w:rsidR="00251D3F" w:rsidP="00251D3F" w:rsidRDefault="00251D3F" w14:paraId="50A293FB" w14:textId="77777777">
      <w:pPr>
        <w:spacing w:after="180"/>
        <w:rPr>
          <w:rFonts w:ascii="Arial" w:hAnsi="Arial" w:cs="Arial"/>
          <w:sz w:val="20"/>
          <w:szCs w:val="20"/>
        </w:rPr>
      </w:pPr>
      <w:r w:rsidRPr="00C70F20">
        <w:rPr>
          <w:rFonts w:ascii="Arial" w:hAnsi="Arial" w:cs="Arial"/>
          <w:b/>
          <w:sz w:val="20"/>
          <w:szCs w:val="20"/>
        </w:rPr>
        <w:t>Email:</w:t>
      </w:r>
      <w:r w:rsidRPr="00C70F20">
        <w:rPr>
          <w:rFonts w:ascii="Arial" w:hAnsi="Arial" w:cs="Arial"/>
          <w:sz w:val="20"/>
          <w:szCs w:val="20"/>
        </w:rPr>
        <w:t xml:space="preserve"> …..………………………………………………………………………………</w:t>
      </w:r>
    </w:p>
    <w:p w:rsidRPr="00C70F20" w:rsidR="00251D3F" w:rsidP="00251D3F" w:rsidRDefault="00251D3F" w14:paraId="4B0790DF" w14:textId="50E24D4D">
      <w:pPr>
        <w:spacing w:after="180"/>
        <w:rPr>
          <w:rFonts w:ascii="Arial" w:hAnsi="Arial" w:cs="Arial"/>
          <w:sz w:val="20"/>
          <w:szCs w:val="20"/>
        </w:rPr>
      </w:pPr>
      <w:r w:rsidRPr="00C70F20">
        <w:rPr>
          <w:rFonts w:ascii="Arial" w:hAnsi="Arial" w:cs="Arial"/>
          <w:b/>
          <w:sz w:val="20"/>
          <w:szCs w:val="20"/>
        </w:rPr>
        <w:t>Date:</w:t>
      </w:r>
      <w:r w:rsidRPr="00C70F20">
        <w:rPr>
          <w:rFonts w:ascii="Arial" w:hAnsi="Arial" w:cs="Arial"/>
          <w:sz w:val="20"/>
          <w:szCs w:val="20"/>
        </w:rPr>
        <w:t xml:space="preserve"> …………………………………………………………</w:t>
      </w:r>
    </w:p>
    <w:p w:rsidRPr="00C70F20" w:rsidR="00633CAE" w:rsidP="00251D3F" w:rsidRDefault="00633CAE" w14:paraId="14BC60F0" w14:textId="23EF9500">
      <w:pPr>
        <w:spacing w:after="180"/>
        <w:rPr>
          <w:rFonts w:ascii="Arial" w:hAnsi="Arial" w:cs="Arial"/>
          <w:sz w:val="20"/>
          <w:szCs w:val="20"/>
        </w:rPr>
      </w:pPr>
    </w:p>
    <w:p w:rsidRPr="00C70F20" w:rsidR="00256D7A" w:rsidP="00251D3F" w:rsidRDefault="00256D7A" w14:paraId="3933E69C" w14:textId="1722BEB3">
      <w:pPr>
        <w:spacing w:after="180"/>
        <w:rPr>
          <w:rFonts w:ascii="Arial" w:hAnsi="Arial" w:cs="Arial"/>
          <w:sz w:val="20"/>
          <w:szCs w:val="20"/>
        </w:rPr>
      </w:pPr>
    </w:p>
    <w:p w:rsidRPr="00C70F20" w:rsidR="00256D7A" w:rsidP="00251D3F" w:rsidRDefault="00256D7A" w14:paraId="2AFA8C34" w14:textId="68E1830D">
      <w:pPr>
        <w:spacing w:after="180"/>
        <w:rPr>
          <w:rFonts w:ascii="Arial" w:hAnsi="Arial" w:cs="Arial"/>
          <w:sz w:val="20"/>
          <w:szCs w:val="20"/>
        </w:rPr>
      </w:pPr>
    </w:p>
    <w:p w:rsidRPr="00C70F20" w:rsidR="00256D7A" w:rsidP="00251D3F" w:rsidRDefault="00256D7A" w14:paraId="2E6D7399" w14:textId="37F8814F">
      <w:pPr>
        <w:spacing w:after="180"/>
        <w:rPr>
          <w:rFonts w:ascii="Arial" w:hAnsi="Arial" w:cs="Arial"/>
          <w:sz w:val="20"/>
          <w:szCs w:val="20"/>
        </w:rPr>
      </w:pPr>
    </w:p>
    <w:p w:rsidRPr="00C70F20" w:rsidR="00256D7A" w:rsidP="00251D3F" w:rsidRDefault="00256D7A" w14:paraId="53858D8A" w14:textId="4593B8CE">
      <w:pPr>
        <w:spacing w:after="180"/>
        <w:rPr>
          <w:rFonts w:ascii="Arial" w:hAnsi="Arial" w:cs="Arial"/>
          <w:sz w:val="20"/>
          <w:szCs w:val="20"/>
        </w:rPr>
      </w:pPr>
    </w:p>
    <w:p w:rsidRPr="00C70F20" w:rsidR="00256D7A" w:rsidP="00251D3F" w:rsidRDefault="00256D7A" w14:paraId="4F25903A" w14:textId="6F1ACF4B">
      <w:pPr>
        <w:spacing w:after="180"/>
        <w:rPr>
          <w:rFonts w:ascii="Arial" w:hAnsi="Arial" w:cs="Arial"/>
          <w:sz w:val="20"/>
          <w:szCs w:val="20"/>
        </w:rPr>
      </w:pPr>
    </w:p>
    <w:p w:rsidRPr="00C70F20" w:rsidR="00256D7A" w:rsidP="00251D3F" w:rsidRDefault="00256D7A" w14:paraId="728F625C" w14:textId="01BD55D7">
      <w:pPr>
        <w:spacing w:after="180"/>
        <w:rPr>
          <w:rFonts w:ascii="Arial" w:hAnsi="Arial" w:cs="Arial"/>
          <w:sz w:val="20"/>
          <w:szCs w:val="20"/>
        </w:rPr>
      </w:pPr>
    </w:p>
    <w:p w:rsidRPr="00C70F20" w:rsidR="00256D7A" w:rsidP="00251D3F" w:rsidRDefault="00256D7A" w14:paraId="5792DAAB" w14:textId="37DBA97E">
      <w:pPr>
        <w:spacing w:after="180"/>
        <w:rPr>
          <w:rFonts w:ascii="Arial" w:hAnsi="Arial" w:cs="Arial"/>
          <w:sz w:val="20"/>
          <w:szCs w:val="20"/>
        </w:rPr>
      </w:pPr>
    </w:p>
    <w:p w:rsidRPr="00C70F20" w:rsidR="00256D7A" w:rsidP="00251D3F" w:rsidRDefault="00256D7A" w14:paraId="01020950" w14:textId="462C00ED">
      <w:pPr>
        <w:spacing w:after="180"/>
        <w:rPr>
          <w:rFonts w:ascii="Arial" w:hAnsi="Arial" w:cs="Arial"/>
          <w:sz w:val="20"/>
          <w:szCs w:val="20"/>
        </w:rPr>
      </w:pPr>
    </w:p>
    <w:p w:rsidR="00C70F20" w:rsidP="00251D3F" w:rsidRDefault="00C70F20" w14:paraId="44779C59" w14:textId="77777777">
      <w:pPr>
        <w:spacing w:after="180"/>
        <w:rPr>
          <w:rFonts w:ascii="Arial" w:hAnsi="Arial" w:cs="Arial"/>
          <w:b/>
          <w:bCs/>
          <w:sz w:val="20"/>
          <w:szCs w:val="20"/>
        </w:rPr>
      </w:pPr>
    </w:p>
    <w:p w:rsidRPr="00C70F20" w:rsidR="00256D7A" w:rsidP="00251D3F" w:rsidRDefault="00256D7A" w14:paraId="5CA24254" w14:textId="45435DF0">
      <w:pPr>
        <w:spacing w:after="180"/>
        <w:rPr>
          <w:rFonts w:ascii="Arial" w:hAnsi="Arial" w:cs="Arial"/>
          <w:b/>
          <w:bCs/>
          <w:sz w:val="20"/>
          <w:szCs w:val="20"/>
        </w:rPr>
      </w:pPr>
      <w:r w:rsidRPr="00C70F20">
        <w:rPr>
          <w:rFonts w:ascii="Arial" w:hAnsi="Arial" w:cs="Arial"/>
          <w:b/>
          <w:bCs/>
          <w:sz w:val="20"/>
          <w:szCs w:val="20"/>
        </w:rPr>
        <w:lastRenderedPageBreak/>
        <w:t>Relevant links</w:t>
      </w:r>
    </w:p>
    <w:p w:rsidRPr="006067E6" w:rsidR="00C70F20" w:rsidP="00251D3F" w:rsidRDefault="00C70F20" w14:paraId="68056E68" w14:textId="648432FC">
      <w:pPr>
        <w:spacing w:after="180"/>
        <w:rPr>
          <w:rFonts w:ascii="Arial" w:hAnsi="Arial" w:cs="Arial"/>
          <w:sz w:val="20"/>
          <w:szCs w:val="20"/>
        </w:rPr>
      </w:pPr>
      <w:r w:rsidRPr="006067E6">
        <w:rPr>
          <w:rFonts w:ascii="Arial" w:hAnsi="Arial" w:cs="Arial"/>
          <w:sz w:val="20"/>
          <w:szCs w:val="20"/>
        </w:rPr>
        <w:t xml:space="preserve">HCC template Risk assessment, FAQ’s etc </w:t>
      </w:r>
      <w:r w:rsidRPr="006067E6" w:rsidR="006067E6">
        <w:rPr>
          <w:rFonts w:ascii="Arial" w:hAnsi="Arial" w:cs="Arial"/>
          <w:sz w:val="20"/>
          <w:szCs w:val="20"/>
        </w:rPr>
        <w:t xml:space="preserve"> </w:t>
      </w:r>
      <w:hyperlink w:history="1" r:id="rId17">
        <w:r w:rsidRPr="006067E6" w:rsidR="006067E6">
          <w:rPr>
            <w:rStyle w:val="Hyperlink"/>
            <w:rFonts w:ascii="Arial" w:hAnsi="Arial" w:cs="Arial"/>
            <w:sz w:val="20"/>
            <w:szCs w:val="20"/>
          </w:rPr>
          <w:t>https://thegrid.org.uk/covid-19/key-documents-for-schools</w:t>
        </w:r>
      </w:hyperlink>
    </w:p>
    <w:p w:rsidRPr="00C70F20" w:rsidR="00256D7A" w:rsidP="00C70F20" w:rsidRDefault="00256D7A" w14:paraId="1EEB1DFE" w14:textId="77777777">
      <w:pPr>
        <w:pStyle w:val="NoSpacing"/>
        <w:rPr>
          <w:rFonts w:ascii="Arial" w:hAnsi="Arial" w:cs="Arial"/>
          <w:sz w:val="20"/>
          <w:szCs w:val="20"/>
        </w:rPr>
      </w:pPr>
      <w:bookmarkStart w:name="_Hlk40257886" w:id="4"/>
      <w:r w:rsidRPr="00C70F20">
        <w:rPr>
          <w:rFonts w:ascii="Arial" w:hAnsi="Arial" w:cs="Arial"/>
          <w:sz w:val="20"/>
          <w:szCs w:val="20"/>
        </w:rPr>
        <w:t>Guidance for educational settings</w:t>
      </w:r>
    </w:p>
    <w:p w:rsidRPr="00C70F20" w:rsidR="00256D7A" w:rsidP="00C70F20" w:rsidRDefault="00B43EB8" w14:paraId="3CEA5478" w14:textId="6F7ACCB1">
      <w:pPr>
        <w:pStyle w:val="NoSpacing"/>
        <w:rPr>
          <w:rFonts w:ascii="Arial" w:hAnsi="Arial" w:cs="Arial"/>
          <w:sz w:val="20"/>
          <w:szCs w:val="20"/>
        </w:rPr>
      </w:pPr>
      <w:hyperlink w:history="1" r:id="rId18">
        <w:r w:rsidRPr="00C70F20" w:rsidR="00C70F20">
          <w:rPr>
            <w:rStyle w:val="Hyperlink"/>
            <w:rFonts w:ascii="Arial" w:hAnsi="Arial" w:cs="Arial"/>
            <w:sz w:val="20"/>
            <w:szCs w:val="20"/>
          </w:rPr>
          <w:t>https://www.gov.uk/government/collections/guidance-for-schools-coronavirus-covid-19</w:t>
        </w:r>
      </w:hyperlink>
    </w:p>
    <w:p w:rsidRPr="00C70F20" w:rsidR="00256D7A" w:rsidP="00256D7A" w:rsidRDefault="00256D7A" w14:paraId="04B7461B" w14:textId="77777777">
      <w:pPr>
        <w:pStyle w:val="NoSpacing"/>
        <w:ind w:left="567"/>
        <w:rPr>
          <w:rFonts w:ascii="Arial" w:hAnsi="Arial" w:cs="Arial"/>
          <w:sz w:val="20"/>
          <w:szCs w:val="20"/>
        </w:rPr>
      </w:pPr>
    </w:p>
    <w:p w:rsidRPr="00C70F20" w:rsidR="00256D7A" w:rsidP="00C70F20" w:rsidRDefault="00256D7A" w14:paraId="06092A5E" w14:textId="77777777">
      <w:pPr>
        <w:pStyle w:val="NoSpacing"/>
        <w:rPr>
          <w:rFonts w:ascii="Arial" w:hAnsi="Arial" w:cs="Arial"/>
          <w:sz w:val="20"/>
          <w:szCs w:val="20"/>
        </w:rPr>
      </w:pPr>
      <w:bookmarkStart w:name="_Hlk45205437" w:id="5"/>
      <w:r w:rsidRPr="00C70F20">
        <w:rPr>
          <w:rFonts w:ascii="Arial" w:hAnsi="Arial" w:cs="Arial"/>
          <w:sz w:val="20"/>
          <w:szCs w:val="20"/>
        </w:rPr>
        <w:t>Guidance for full opening from Sept 2020</w:t>
      </w:r>
    </w:p>
    <w:p w:rsidR="005841B5" w:rsidP="005841B5" w:rsidRDefault="00B43EB8" w14:paraId="15087593" w14:textId="77777777">
      <w:pPr>
        <w:pStyle w:val="NoSpacing"/>
        <w:rPr>
          <w:rStyle w:val="Hyperlink"/>
          <w:rFonts w:ascii="Arial" w:hAnsi="Arial" w:cs="Arial"/>
          <w:sz w:val="20"/>
          <w:szCs w:val="20"/>
        </w:rPr>
      </w:pPr>
      <w:hyperlink w:history="1" r:id="rId19">
        <w:r w:rsidRPr="00C70F20" w:rsidR="00C70F20">
          <w:rPr>
            <w:rStyle w:val="Hyperlink"/>
            <w:rFonts w:ascii="Arial" w:hAnsi="Arial" w:cs="Arial"/>
            <w:sz w:val="20"/>
            <w:szCs w:val="20"/>
          </w:rPr>
          <w:t>https://www.gov.uk/government/publications/actions-for-schools-during-the-coronavirus-outbreak/guidance-for-full-opening-schools</w:t>
        </w:r>
      </w:hyperlink>
    </w:p>
    <w:p w:rsidR="005841B5" w:rsidP="005841B5" w:rsidRDefault="005841B5" w14:paraId="2E8654B8" w14:textId="77777777">
      <w:pPr>
        <w:pStyle w:val="NoSpacing"/>
        <w:rPr>
          <w:rStyle w:val="Hyperlink"/>
          <w:rFonts w:ascii="Arial" w:hAnsi="Arial" w:cs="Arial"/>
          <w:sz w:val="20"/>
          <w:szCs w:val="20"/>
        </w:rPr>
      </w:pPr>
    </w:p>
    <w:p w:rsidR="005841B5" w:rsidP="005841B5" w:rsidRDefault="005841B5" w14:paraId="0161266C" w14:textId="5EE0AF75">
      <w:pPr>
        <w:pStyle w:val="NoSpacing"/>
        <w:rPr>
          <w:rStyle w:val="Hyperlink"/>
          <w:rFonts w:ascii="Arial" w:hAnsi="Arial" w:eastAsia="Calibri" w:cs="Arial"/>
          <w:sz w:val="20"/>
          <w:szCs w:val="20"/>
          <w:lang w:val="en"/>
        </w:rPr>
      </w:pPr>
      <w:r w:rsidRPr="005841B5">
        <w:rPr>
          <w:rFonts w:ascii="Arial" w:hAnsi="Arial" w:eastAsia="Calibri" w:cs="Arial"/>
          <w:sz w:val="20"/>
          <w:szCs w:val="20"/>
          <w:lang w:val="en"/>
        </w:rPr>
        <w:t>Guidance for return in Jan 2021</w:t>
      </w:r>
      <w:r w:rsidRPr="005841B5">
        <w:rPr>
          <w:rFonts w:ascii="Arial" w:hAnsi="Arial" w:cs="Arial"/>
          <w:sz w:val="20"/>
          <w:szCs w:val="20"/>
        </w:rPr>
        <w:t xml:space="preserve"> </w:t>
      </w:r>
      <w:hyperlink w:history="1" r:id="rId20">
        <w:r w:rsidRPr="005841B5">
          <w:rPr>
            <w:rStyle w:val="Hyperlink"/>
            <w:rFonts w:ascii="Arial" w:hAnsi="Arial" w:eastAsia="Calibri" w:cs="Arial"/>
            <w:sz w:val="20"/>
            <w:szCs w:val="20"/>
            <w:lang w:val="en"/>
          </w:rPr>
          <w:t>https://www.gov.uk/government/publications/schools-and-childcare-settings-return-in-january-2021/schools-and-childcare-settings-return-in-january-2021</w:t>
        </w:r>
      </w:hyperlink>
    </w:p>
    <w:p w:rsidR="006067E6" w:rsidP="005841B5" w:rsidRDefault="006067E6" w14:paraId="6CB801EE" w14:textId="32CE4771">
      <w:pPr>
        <w:pStyle w:val="NoSpacing"/>
        <w:rPr>
          <w:rStyle w:val="Hyperlink"/>
          <w:rFonts w:ascii="Arial" w:hAnsi="Arial" w:eastAsia="Calibri" w:cs="Arial"/>
          <w:sz w:val="20"/>
          <w:szCs w:val="20"/>
          <w:lang w:val="en"/>
        </w:rPr>
      </w:pPr>
    </w:p>
    <w:p w:rsidRPr="006067E6" w:rsidR="006067E6" w:rsidP="005841B5" w:rsidRDefault="006067E6" w14:paraId="2E977C4A" w14:textId="65F709CF">
      <w:pPr>
        <w:pStyle w:val="NoSpacing"/>
        <w:rPr>
          <w:rStyle w:val="Hyperlink"/>
          <w:rFonts w:ascii="Arial" w:hAnsi="Arial" w:eastAsia="Calibri" w:cs="Arial"/>
          <w:color w:val="auto"/>
          <w:sz w:val="20"/>
          <w:szCs w:val="20"/>
          <w:u w:val="none"/>
          <w:lang w:val="en"/>
        </w:rPr>
      </w:pPr>
      <w:r w:rsidRPr="006067E6">
        <w:rPr>
          <w:rStyle w:val="Hyperlink"/>
          <w:rFonts w:ascii="Arial" w:hAnsi="Arial" w:eastAsia="Calibri" w:cs="Arial"/>
          <w:color w:val="auto"/>
          <w:sz w:val="20"/>
          <w:szCs w:val="20"/>
          <w:u w:val="none"/>
          <w:lang w:val="en"/>
        </w:rPr>
        <w:t>School</w:t>
      </w:r>
      <w:r>
        <w:rPr>
          <w:rStyle w:val="Hyperlink"/>
          <w:rFonts w:ascii="Arial" w:hAnsi="Arial" w:eastAsia="Calibri" w:cs="Arial"/>
          <w:color w:val="auto"/>
          <w:sz w:val="20"/>
          <w:szCs w:val="20"/>
          <w:u w:val="none"/>
          <w:lang w:val="en"/>
        </w:rPr>
        <w:t>s coronavirus (COVID-19) operational guidance from March 8th</w:t>
      </w:r>
    </w:p>
    <w:p w:rsidR="006067E6" w:rsidP="005841B5" w:rsidRDefault="00B43EB8" w14:paraId="33542D51" w14:textId="2E55F615">
      <w:pPr>
        <w:pStyle w:val="NoSpacing"/>
        <w:rPr>
          <w:rStyle w:val="Hyperlink"/>
          <w:rFonts w:ascii="Arial" w:hAnsi="Arial" w:eastAsia="Calibri" w:cs="Arial"/>
          <w:sz w:val="20"/>
          <w:szCs w:val="20"/>
          <w:lang w:val="en"/>
        </w:rPr>
      </w:pPr>
      <w:hyperlink w:history="1" r:id="rId21">
        <w:r w:rsidRPr="006E6AA7" w:rsidR="006067E6">
          <w:rPr>
            <w:rStyle w:val="Hyperlink"/>
            <w:rFonts w:ascii="Arial" w:hAnsi="Arial" w:eastAsia="Calibri" w:cs="Arial"/>
            <w:sz w:val="20"/>
            <w:szCs w:val="20"/>
            <w:lang w:val="en"/>
          </w:rPr>
          <w:t>https://www.gov.uk/government/publications/actions-for-schools-during-the-coronavirus-outbreak</w:t>
        </w:r>
      </w:hyperlink>
    </w:p>
    <w:p w:rsidR="006067E6" w:rsidP="005841B5" w:rsidRDefault="006067E6" w14:paraId="40C2EA5C" w14:textId="77777777">
      <w:pPr>
        <w:pStyle w:val="NoSpacing"/>
        <w:rPr>
          <w:rStyle w:val="Hyperlink"/>
          <w:rFonts w:ascii="Arial" w:hAnsi="Arial" w:eastAsia="Calibri" w:cs="Arial"/>
          <w:sz w:val="20"/>
          <w:szCs w:val="20"/>
          <w:lang w:val="en"/>
        </w:rPr>
      </w:pPr>
    </w:p>
    <w:p w:rsidRPr="00C30C8C" w:rsidR="00C30C8C" w:rsidP="005841B5" w:rsidRDefault="00C30C8C" w14:paraId="7F8A667F" w14:textId="517A90F6">
      <w:pPr>
        <w:pStyle w:val="NoSpacing"/>
        <w:rPr>
          <w:rStyle w:val="Hyperlink"/>
          <w:rFonts w:ascii="Arial" w:hAnsi="Arial" w:eastAsia="Calibri" w:cs="Arial"/>
          <w:color w:val="auto"/>
          <w:sz w:val="20"/>
          <w:szCs w:val="20"/>
          <w:u w:val="none"/>
          <w:lang w:val="en"/>
        </w:rPr>
      </w:pPr>
      <w:r w:rsidRPr="00C30C8C">
        <w:rPr>
          <w:rStyle w:val="Hyperlink"/>
          <w:rFonts w:ascii="Arial" w:hAnsi="Arial" w:eastAsia="Calibri" w:cs="Arial"/>
          <w:color w:val="auto"/>
          <w:sz w:val="20"/>
          <w:szCs w:val="20"/>
          <w:u w:val="none"/>
          <w:lang w:val="en"/>
        </w:rPr>
        <w:t>Restricting attendance during national lockdown</w:t>
      </w:r>
    </w:p>
    <w:p w:rsidR="00C30C8C" w:rsidP="005841B5" w:rsidRDefault="00B43EB8" w14:paraId="5345B5BC" w14:textId="6F8CFFFE">
      <w:pPr>
        <w:pStyle w:val="NoSpacing"/>
        <w:rPr>
          <w:rStyle w:val="Hyperlink"/>
          <w:rFonts w:ascii="Arial" w:hAnsi="Arial" w:eastAsia="Calibri" w:cs="Arial"/>
          <w:sz w:val="20"/>
          <w:szCs w:val="20"/>
          <w:lang w:val="en"/>
        </w:rPr>
      </w:pPr>
      <w:hyperlink w:history="1" r:id="rId22">
        <w:r w:rsidRPr="00350B94" w:rsidR="00C30C8C">
          <w:rPr>
            <w:rStyle w:val="Hyperlink"/>
            <w:rFonts w:ascii="Arial" w:hAnsi="Arial" w:eastAsia="Calibri" w:cs="Arial"/>
            <w:sz w:val="20"/>
            <w:szCs w:val="20"/>
            <w:lang w:val="en"/>
          </w:rPr>
          <w:t>https://www.gov.uk/government/publications/actions-for-schools-during-the-coronavirus-outbreak</w:t>
        </w:r>
      </w:hyperlink>
    </w:p>
    <w:p w:rsidRPr="005841B5" w:rsidR="00C30C8C" w:rsidP="005841B5" w:rsidRDefault="00C30C8C" w14:paraId="7E3CA309" w14:textId="77777777">
      <w:pPr>
        <w:pStyle w:val="NoSpacing"/>
        <w:rPr>
          <w:rStyle w:val="Hyperlink"/>
          <w:rFonts w:ascii="Arial" w:hAnsi="Arial" w:eastAsia="Calibri" w:cs="Arial"/>
          <w:sz w:val="20"/>
          <w:szCs w:val="20"/>
          <w:lang w:val="en"/>
        </w:rPr>
      </w:pPr>
    </w:p>
    <w:p w:rsidRPr="005841B5" w:rsidR="005841B5" w:rsidP="005841B5" w:rsidRDefault="005841B5" w14:paraId="43AE3906" w14:textId="070BB0A4">
      <w:pPr>
        <w:pStyle w:val="NoSpacing"/>
        <w:rPr>
          <w:rFonts w:ascii="Arial" w:hAnsi="Arial" w:cs="Arial"/>
          <w:color w:val="0563C1" w:themeColor="hyperlink"/>
          <w:sz w:val="20"/>
          <w:szCs w:val="20"/>
          <w:u w:val="single"/>
        </w:rPr>
      </w:pPr>
      <w:r w:rsidRPr="005841B5">
        <w:rPr>
          <w:rFonts w:ascii="Arial" w:hAnsi="Arial" w:eastAsia="Calibri" w:cs="Arial"/>
          <w:sz w:val="20"/>
          <w:szCs w:val="20"/>
          <w:lang w:val="en"/>
        </w:rPr>
        <w:t xml:space="preserve">Contingency Framework </w:t>
      </w:r>
      <w:hyperlink w:history="1" r:id="rId23">
        <w:r w:rsidRPr="005841B5">
          <w:rPr>
            <w:rStyle w:val="Hyperlink"/>
            <w:rFonts w:ascii="Arial" w:hAnsi="Arial" w:eastAsia="Calibri" w:cs="Arial"/>
            <w:sz w:val="20"/>
            <w:szCs w:val="20"/>
            <w:lang w:val="en"/>
          </w:rPr>
          <w:t>https://www.gov.uk/government/publications/coronavirus-covid-19-contingency-framework-for-education-and-childcare-settings</w:t>
        </w:r>
      </w:hyperlink>
    </w:p>
    <w:p w:rsidRPr="00C70F20" w:rsidR="00C70F20" w:rsidP="00C70F20" w:rsidRDefault="00C70F20" w14:paraId="124560F7" w14:textId="77777777">
      <w:pPr>
        <w:pStyle w:val="NoSpacing"/>
        <w:rPr>
          <w:rFonts w:ascii="Arial" w:hAnsi="Arial" w:cs="Arial"/>
          <w:sz w:val="20"/>
          <w:szCs w:val="20"/>
        </w:rPr>
      </w:pPr>
    </w:p>
    <w:p w:rsidRPr="00C70F20" w:rsidR="00C70F20" w:rsidP="00C70F20" w:rsidRDefault="00C70F20" w14:paraId="2356FE3C" w14:textId="645DA24A">
      <w:pPr>
        <w:pStyle w:val="NoSpacing"/>
        <w:rPr>
          <w:rFonts w:ascii="Arial" w:hAnsi="Arial" w:cs="Arial"/>
          <w:sz w:val="20"/>
          <w:szCs w:val="20"/>
        </w:rPr>
      </w:pPr>
      <w:r w:rsidRPr="00C70F20">
        <w:rPr>
          <w:rFonts w:ascii="Arial" w:hAnsi="Arial" w:cs="Arial"/>
          <w:sz w:val="20"/>
          <w:szCs w:val="20"/>
        </w:rPr>
        <w:t xml:space="preserve">Providers of Grassroots sport, gym and leisure facilities </w:t>
      </w:r>
    </w:p>
    <w:p w:rsidRPr="00C70F20" w:rsidR="00C70F20" w:rsidP="00C70F20" w:rsidRDefault="00C70F20" w14:paraId="27B86B95" w14:textId="6903FF07">
      <w:pPr>
        <w:pStyle w:val="NoSpacing"/>
        <w:rPr>
          <w:rFonts w:ascii="Arial" w:hAnsi="Arial" w:cs="Arial"/>
          <w:sz w:val="20"/>
          <w:szCs w:val="20"/>
        </w:rPr>
      </w:pPr>
      <w:r w:rsidRPr="00C70F20">
        <w:rPr>
          <w:rFonts w:ascii="Arial" w:hAnsi="Arial" w:eastAsia="Times New Roman" w:cs="Arial"/>
          <w:color w:val="0000FF"/>
          <w:sz w:val="20"/>
          <w:szCs w:val="20"/>
          <w:u w:val="single"/>
          <w:lang w:val="en" w:eastAsia="en-GB"/>
        </w:rPr>
        <w:t>https://www.gov.uk/guidance/working-safely-during-coronavirus-covid-19/providers-of-grassroots-sport-and-gym-leisure-facilities</w:t>
      </w:r>
    </w:p>
    <w:p w:rsidR="00C30C8C" w:rsidP="00C30C8C" w:rsidRDefault="00C30C8C" w14:paraId="7151C85B" w14:textId="77777777">
      <w:pPr>
        <w:pStyle w:val="NoSpacing"/>
        <w:rPr>
          <w:rFonts w:ascii="Arial" w:hAnsi="Arial" w:cs="Arial"/>
          <w:sz w:val="20"/>
          <w:szCs w:val="20"/>
        </w:rPr>
      </w:pPr>
    </w:p>
    <w:p w:rsidR="00C30C8C" w:rsidP="00C30C8C" w:rsidRDefault="00B43EB8" w14:paraId="7C16AD56" w14:textId="41079D15">
      <w:pPr>
        <w:pStyle w:val="NoSpacing"/>
        <w:rPr>
          <w:rFonts w:ascii="Arial" w:hAnsi="Arial" w:cs="Arial"/>
          <w:sz w:val="20"/>
          <w:szCs w:val="20"/>
        </w:rPr>
      </w:pPr>
      <w:hyperlink w:history="1" r:id="rId24">
        <w:r w:rsidRPr="00350B94" w:rsidR="00C30C8C">
          <w:rPr>
            <w:rStyle w:val="Hyperlink"/>
            <w:rFonts w:ascii="Arial" w:hAnsi="Arial" w:cs="Arial"/>
            <w:sz w:val="20"/>
            <w:szCs w:val="20"/>
          </w:rPr>
          <w:t>https://www.gov.uk/guidance/coronavirus-covid-19-grassroots-sports-guidance-for-safe-provision-including-team-sport-contact-combat-sport-and-organised-sport-events</w:t>
        </w:r>
      </w:hyperlink>
    </w:p>
    <w:p w:rsidRPr="00C70F20" w:rsidR="00C30C8C" w:rsidP="00256D7A" w:rsidRDefault="00C30C8C" w14:paraId="201537B8" w14:textId="77777777">
      <w:pPr>
        <w:pStyle w:val="NoSpacing"/>
        <w:ind w:left="567"/>
        <w:rPr>
          <w:rFonts w:ascii="Arial" w:hAnsi="Arial" w:cs="Arial"/>
          <w:sz w:val="20"/>
          <w:szCs w:val="20"/>
        </w:rPr>
      </w:pPr>
    </w:p>
    <w:bookmarkEnd w:id="5"/>
    <w:p w:rsidRPr="00C70F20" w:rsidR="00256D7A" w:rsidP="00C70F20" w:rsidRDefault="00256D7A" w14:paraId="5E46EE1E" w14:textId="77777777">
      <w:pPr>
        <w:rPr>
          <w:rFonts w:ascii="Arial" w:hAnsi="Arial" w:eastAsia="Calibri" w:cs="Arial"/>
          <w:sz w:val="20"/>
          <w:szCs w:val="20"/>
          <w:lang w:val="en"/>
        </w:rPr>
      </w:pPr>
      <w:r w:rsidRPr="00C70F20">
        <w:rPr>
          <w:rFonts w:ascii="Arial" w:hAnsi="Arial" w:eastAsia="Calibri" w:cs="Arial"/>
          <w:sz w:val="20"/>
          <w:szCs w:val="20"/>
          <w:lang w:val="en"/>
        </w:rPr>
        <w:t xml:space="preserve">Protective measures for holiday and after-school clubs </w:t>
      </w:r>
      <w:hyperlink w:history="1" w:anchor="consider-group" r:id="rId25">
        <w:r w:rsidRPr="00C70F20">
          <w:rPr>
            <w:rStyle w:val="Hyperlink"/>
            <w:rFonts w:ascii="Arial" w:hAnsi="Arial" w:eastAsia="Calibri" w:cs="Arial"/>
            <w:sz w:val="20"/>
            <w:szCs w:val="20"/>
            <w:lang w:val="en"/>
          </w:rPr>
          <w:t>https://www.gov.uk/government/publications/protective-measures-for-holiday-or-after-school-clubs-and-other-out-of-school-settings-for-children-during-the-coronavirus-covid-19-outbreak/protective-measures-for-out-of-school-settings-during-the-coronavirus-covid-19-outbreak#consider-group</w:t>
        </w:r>
      </w:hyperlink>
    </w:p>
    <w:p w:rsidRPr="00C70F20" w:rsidR="00256D7A" w:rsidP="00C70F20" w:rsidRDefault="00256D7A" w14:paraId="6229D6E7" w14:textId="77777777">
      <w:pPr>
        <w:rPr>
          <w:rFonts w:ascii="Arial" w:hAnsi="Arial" w:eastAsia="Calibri" w:cs="Arial"/>
          <w:sz w:val="20"/>
          <w:szCs w:val="20"/>
          <w:lang w:val="en"/>
        </w:rPr>
      </w:pPr>
      <w:r w:rsidRPr="00C70F20">
        <w:rPr>
          <w:rFonts w:ascii="Arial" w:hAnsi="Arial" w:eastAsia="Calibri" w:cs="Arial"/>
          <w:sz w:val="20"/>
          <w:szCs w:val="20"/>
          <w:lang w:val="en"/>
        </w:rPr>
        <w:t xml:space="preserve">Face coverings in Education </w:t>
      </w:r>
      <w:hyperlink w:history="1" r:id="rId26">
        <w:r w:rsidRPr="00C70F20">
          <w:rPr>
            <w:rStyle w:val="Hyperlink"/>
            <w:rFonts w:ascii="Arial" w:hAnsi="Arial" w:eastAsia="Calibri" w:cs="Arial"/>
            <w:sz w:val="20"/>
            <w:szCs w:val="20"/>
            <w:lang w:val="en"/>
          </w:rPr>
          <w:t>https://www.gov.uk/government/publications/face-coverings-in-education</w:t>
        </w:r>
      </w:hyperlink>
    </w:p>
    <w:p w:rsidRPr="00C70F20" w:rsidR="00256D7A" w:rsidP="00C70F20" w:rsidRDefault="00256D7A" w14:paraId="7A264C3B" w14:textId="77777777">
      <w:pPr>
        <w:rPr>
          <w:rFonts w:ascii="Arial" w:hAnsi="Arial" w:eastAsia="Calibri" w:cs="Arial"/>
          <w:sz w:val="20"/>
          <w:szCs w:val="20"/>
          <w:lang w:val="en"/>
        </w:rPr>
      </w:pPr>
      <w:r w:rsidRPr="00C70F20">
        <w:rPr>
          <w:rFonts w:ascii="Arial" w:hAnsi="Arial" w:eastAsia="Calibri" w:cs="Arial"/>
          <w:sz w:val="20"/>
          <w:szCs w:val="20"/>
          <w:lang w:val="en"/>
        </w:rPr>
        <w:t xml:space="preserve">Cleaning of non-healthcare settings </w:t>
      </w:r>
      <w:hyperlink w:history="1" r:id="rId27">
        <w:r w:rsidRPr="00C70F20">
          <w:rPr>
            <w:rStyle w:val="Hyperlink"/>
            <w:rFonts w:ascii="Arial" w:hAnsi="Arial" w:eastAsia="Calibri" w:cs="Arial"/>
            <w:sz w:val="20"/>
            <w:szCs w:val="20"/>
            <w:lang w:val="en"/>
          </w:rPr>
          <w:t>https://www.gov.uk/government/publications/covid-19-decontamination-in-non-healthcare-settings</w:t>
        </w:r>
      </w:hyperlink>
    </w:p>
    <w:bookmarkEnd w:id="4"/>
    <w:p w:rsidRPr="00C70F20" w:rsidR="00256D7A" w:rsidP="00C70F20" w:rsidRDefault="00256D7A" w14:paraId="06EEDFE7" w14:textId="7991A4F7">
      <w:pPr>
        <w:rPr>
          <w:rFonts w:ascii="Arial" w:hAnsi="Arial" w:cs="Arial"/>
          <w:sz w:val="20"/>
          <w:szCs w:val="20"/>
        </w:rPr>
      </w:pPr>
      <w:r w:rsidRPr="00C70F20">
        <w:rPr>
          <w:rFonts w:ascii="Arial" w:hAnsi="Arial" w:cs="Arial"/>
          <w:sz w:val="20"/>
          <w:szCs w:val="20"/>
        </w:rPr>
        <w:t>Stay at home guidance</w:t>
      </w:r>
      <w:r w:rsidRPr="00C70F20" w:rsidR="00C70F20">
        <w:rPr>
          <w:rFonts w:ascii="Arial" w:hAnsi="Arial" w:cs="Arial"/>
          <w:sz w:val="20"/>
          <w:szCs w:val="20"/>
        </w:rPr>
        <w:t xml:space="preserve"> </w:t>
      </w:r>
      <w:hyperlink w:history="1" r:id="rId28">
        <w:r w:rsidRPr="00C70F20" w:rsidR="00C70F20">
          <w:rPr>
            <w:rStyle w:val="Hyperlink"/>
            <w:rFonts w:ascii="Arial" w:hAnsi="Arial" w:cs="Arial"/>
            <w:sz w:val="20"/>
            <w:szCs w:val="20"/>
          </w:rPr>
          <w:t>https://www.gov.uk/government/publications/covid-19-stay-at-home-guidance</w:t>
        </w:r>
      </w:hyperlink>
    </w:p>
    <w:p w:rsidRPr="00C70F20" w:rsidR="00256D7A" w:rsidP="00C70F20" w:rsidRDefault="00256D7A" w14:paraId="303764B5" w14:textId="77777777">
      <w:pPr>
        <w:rPr>
          <w:rFonts w:ascii="Arial" w:hAnsi="Arial" w:cs="Arial"/>
          <w:sz w:val="20"/>
          <w:szCs w:val="20"/>
        </w:rPr>
      </w:pPr>
      <w:r w:rsidRPr="00C70F20">
        <w:rPr>
          <w:rFonts w:ascii="Arial" w:hAnsi="Arial" w:cs="Arial"/>
          <w:sz w:val="20"/>
          <w:szCs w:val="20"/>
        </w:rPr>
        <w:t xml:space="preserve">Cleaning after a positive / symptomatic case on site </w:t>
      </w:r>
      <w:hyperlink w:history="1" r:id="rId29">
        <w:r w:rsidRPr="00C70F20">
          <w:rPr>
            <w:rStyle w:val="Hyperlink"/>
            <w:rFonts w:ascii="Arial" w:hAnsi="Arial" w:cs="Arial"/>
            <w:sz w:val="20"/>
            <w:szCs w:val="20"/>
          </w:rPr>
          <w:t>https://www.gov.uk/government/publications/covid-19-decontamination-in-non-healthcare-settings</w:t>
        </w:r>
      </w:hyperlink>
    </w:p>
    <w:p w:rsidRPr="00C70F20" w:rsidR="00256D7A" w:rsidP="00C70F20" w:rsidRDefault="00256D7A" w14:paraId="581F408E" w14:textId="77777777">
      <w:pPr>
        <w:spacing w:before="120"/>
        <w:rPr>
          <w:rFonts w:ascii="Arial" w:hAnsi="Arial" w:cs="Arial"/>
          <w:sz w:val="20"/>
          <w:szCs w:val="20"/>
        </w:rPr>
      </w:pPr>
      <w:r w:rsidRPr="00C70F20">
        <w:rPr>
          <w:rFonts w:ascii="Arial" w:hAnsi="Arial" w:cs="Arial"/>
          <w:sz w:val="20"/>
          <w:szCs w:val="20"/>
        </w:rPr>
        <w:t xml:space="preserve">Test and trace </w:t>
      </w:r>
      <w:hyperlink w:history="1" r:id="rId30">
        <w:r w:rsidRPr="00C70F20">
          <w:rPr>
            <w:rStyle w:val="Hyperlink"/>
            <w:rFonts w:ascii="Arial" w:hAnsi="Arial" w:cs="Arial"/>
            <w:sz w:val="20"/>
            <w:szCs w:val="20"/>
          </w:rPr>
          <w:t>https://www.gov.uk/guidance/maintaining-records-of-staff-customers-and-visitors-to-support-nhs-test-and-trace</w:t>
        </w:r>
      </w:hyperlink>
    </w:p>
    <w:p w:rsidR="00256D7A" w:rsidP="00C70F20" w:rsidRDefault="00256D7A" w14:paraId="41FC6865" w14:textId="76BBC203">
      <w:pPr>
        <w:spacing w:before="120"/>
        <w:rPr>
          <w:rStyle w:val="Hyperlink"/>
          <w:rFonts w:ascii="Arial" w:hAnsi="Arial" w:cs="Arial"/>
          <w:sz w:val="20"/>
          <w:szCs w:val="20"/>
        </w:rPr>
      </w:pPr>
      <w:r w:rsidRPr="00C70F20">
        <w:rPr>
          <w:rFonts w:ascii="Arial" w:hAnsi="Arial" w:cs="Arial"/>
          <w:sz w:val="20"/>
          <w:szCs w:val="20"/>
        </w:rPr>
        <w:t xml:space="preserve">Face coverings </w:t>
      </w:r>
      <w:hyperlink w:history="1" r:id="rId31">
        <w:r w:rsidRPr="00C70F20">
          <w:rPr>
            <w:rStyle w:val="Hyperlink"/>
            <w:rFonts w:ascii="Arial" w:hAnsi="Arial" w:cs="Arial"/>
            <w:sz w:val="20"/>
            <w:szCs w:val="20"/>
          </w:rPr>
          <w:t>https://www.gov.uk/government/publications/face-coverings-when-to-wear-one-and-how-to-make-your-own/face-coverings-when-to-wear-one-and-how-to-make-your-own</w:t>
        </w:r>
      </w:hyperlink>
    </w:p>
    <w:p w:rsidRPr="0013509D" w:rsidR="0013509D" w:rsidP="00C70F20" w:rsidRDefault="0013509D" w14:paraId="12851EE8" w14:textId="5C7B70B9">
      <w:pPr>
        <w:spacing w:before="120"/>
        <w:rPr>
          <w:rFonts w:ascii="Arial" w:hAnsi="Arial" w:cs="Arial"/>
          <w:sz w:val="20"/>
          <w:szCs w:val="20"/>
        </w:rPr>
      </w:pPr>
      <w:r w:rsidRPr="0013509D">
        <w:rPr>
          <w:rStyle w:val="Hyperlink"/>
          <w:rFonts w:ascii="Arial" w:hAnsi="Arial" w:cs="Arial"/>
          <w:color w:val="auto"/>
          <w:sz w:val="20"/>
          <w:szCs w:val="20"/>
          <w:u w:val="none"/>
        </w:rPr>
        <w:t>Sport England</w:t>
      </w:r>
      <w:r w:rsidRPr="0013509D">
        <w:rPr>
          <w:rStyle w:val="Hyperlink"/>
          <w:rFonts w:ascii="Arial" w:hAnsi="Arial" w:cs="Arial"/>
          <w:color w:val="auto"/>
          <w:sz w:val="20"/>
          <w:szCs w:val="20"/>
        </w:rPr>
        <w:t xml:space="preserve"> </w:t>
      </w:r>
      <w:hyperlink w:history="1" r:id="rId32">
        <w:r w:rsidRPr="006574B2">
          <w:rPr>
            <w:rStyle w:val="Hyperlink"/>
            <w:rFonts w:ascii="Arial" w:hAnsi="Arial" w:cs="Arial"/>
            <w:sz w:val="20"/>
            <w:szCs w:val="20"/>
          </w:rPr>
          <w:t>https://www.sportengland.org/how-we-can-help/coronavirus</w:t>
        </w:r>
      </w:hyperlink>
      <w:r>
        <w:rPr>
          <w:rStyle w:val="Hyperlink"/>
          <w:rFonts w:ascii="Arial" w:hAnsi="Arial" w:cs="Arial"/>
          <w:sz w:val="20"/>
          <w:szCs w:val="20"/>
        </w:rPr>
        <w:t xml:space="preserve"> </w:t>
      </w:r>
    </w:p>
    <w:p w:rsidR="00992C07" w:rsidP="0013509D" w:rsidRDefault="00992C07" w14:paraId="5B81AD99" w14:textId="48C8B522">
      <w:pPr>
        <w:rPr>
          <w:rFonts w:ascii="Arial" w:hAnsi="Arial" w:cs="Arial"/>
          <w:sz w:val="20"/>
          <w:szCs w:val="20"/>
        </w:rPr>
      </w:pPr>
      <w:r>
        <w:rPr>
          <w:rFonts w:ascii="Arial" w:hAnsi="Arial" w:cs="Arial"/>
          <w:sz w:val="20"/>
          <w:szCs w:val="20"/>
        </w:rPr>
        <w:t>L</w:t>
      </w:r>
      <w:r w:rsidR="00F773B6">
        <w:rPr>
          <w:rFonts w:ascii="Arial" w:hAnsi="Arial" w:cs="Arial"/>
          <w:sz w:val="20"/>
          <w:szCs w:val="20"/>
        </w:rPr>
        <w:t xml:space="preserve">ocal restriction tiers what you need to know </w:t>
      </w:r>
      <w:hyperlink w:history="1" r:id="rId33">
        <w:r w:rsidRPr="00B51716" w:rsidR="00F773B6">
          <w:rPr>
            <w:rStyle w:val="Hyperlink"/>
            <w:rFonts w:ascii="Arial" w:hAnsi="Arial" w:cs="Arial"/>
            <w:sz w:val="20"/>
            <w:szCs w:val="20"/>
          </w:rPr>
          <w:t>https://www.gov.uk/guidance/local-restriction-tiers-what-you-need-to-know</w:t>
        </w:r>
      </w:hyperlink>
    </w:p>
    <w:p w:rsidR="0013509D" w:rsidP="0013509D" w:rsidRDefault="0013509D" w14:paraId="790E4F8A" w14:textId="0C66B6DB">
      <w:pPr>
        <w:rPr>
          <w:rStyle w:val="Hyperlink"/>
          <w:rFonts w:ascii="Arial" w:hAnsi="Arial" w:cs="Arial"/>
          <w:sz w:val="20"/>
          <w:szCs w:val="20"/>
        </w:rPr>
      </w:pPr>
      <w:r>
        <w:rPr>
          <w:rFonts w:ascii="Arial" w:hAnsi="Arial" w:cs="Arial"/>
          <w:sz w:val="20"/>
          <w:szCs w:val="20"/>
        </w:rPr>
        <w:t xml:space="preserve">Meeting others safely </w:t>
      </w:r>
      <w:hyperlink w:history="1" r:id="rId34">
        <w:r w:rsidRPr="006574B2">
          <w:rPr>
            <w:rStyle w:val="Hyperlink"/>
            <w:rFonts w:ascii="Arial" w:hAnsi="Arial" w:cs="Arial"/>
            <w:sz w:val="20"/>
            <w:szCs w:val="20"/>
          </w:rPr>
          <w:t>https://www.gov.uk/government/publications/coronavirus-covid-19-meeting-with-others-safely-social-distancing/coronavirus-covid-19-meeting-with-others-safely-social-distancing</w:t>
        </w:r>
      </w:hyperlink>
    </w:p>
    <w:p w:rsidRPr="0013509D" w:rsidR="00992C07" w:rsidP="0013509D" w:rsidRDefault="00992C07" w14:paraId="11A39CB3" w14:textId="547967D0">
      <w:pPr>
        <w:rPr>
          <w:rFonts w:ascii="Arial" w:hAnsi="Arial" w:cs="Arial"/>
          <w:sz w:val="20"/>
          <w:szCs w:val="20"/>
        </w:rPr>
      </w:pPr>
    </w:p>
    <w:p w:rsidRPr="00256D7A" w:rsidR="00256D7A" w:rsidP="00251D3F" w:rsidRDefault="00256D7A" w14:paraId="3E99F4E1" w14:textId="77777777">
      <w:pPr>
        <w:spacing w:after="180"/>
        <w:rPr>
          <w:rFonts w:ascii="Arial" w:hAnsi="Arial" w:cs="Arial"/>
          <w:b/>
          <w:bCs/>
        </w:rPr>
      </w:pPr>
    </w:p>
    <w:sectPr w:rsidRPr="00256D7A" w:rsidR="00256D7A" w:rsidSect="00C70F20">
      <w:footerReference w:type="default" r:id="rId35"/>
      <w:foot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4B73" w14:textId="77777777" w:rsidR="00C70F20" w:rsidRDefault="00C70F20" w:rsidP="00C70F20">
      <w:pPr>
        <w:spacing w:after="0" w:line="240" w:lineRule="auto"/>
      </w:pPr>
      <w:r>
        <w:separator/>
      </w:r>
    </w:p>
  </w:endnote>
  <w:endnote w:type="continuationSeparator" w:id="0">
    <w:p w14:paraId="31FE4CA2" w14:textId="77777777" w:rsidR="00C70F20" w:rsidRDefault="00C70F20" w:rsidP="00C7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A0AE" w14:textId="23D184BF" w:rsidR="00C70F20" w:rsidRDefault="00C70F20" w:rsidP="00C70F20">
    <w:pPr>
      <w:pStyle w:val="Footer"/>
      <w:jc w:val="center"/>
      <w:rPr>
        <w:snapToGrid w:val="0"/>
        <w:sz w:val="16"/>
        <w:szCs w:val="16"/>
      </w:rPr>
    </w:pPr>
    <w:r>
      <w:rPr>
        <w:snapToGrid w:val="0"/>
        <w:sz w:val="16"/>
        <w:szCs w:val="16"/>
      </w:rPr>
      <w:t>Education He</w:t>
    </w:r>
    <w:r w:rsidRPr="00D57DC5">
      <w:rPr>
        <w:snapToGrid w:val="0"/>
        <w:sz w:val="16"/>
        <w:szCs w:val="16"/>
      </w:rPr>
      <w:t xml:space="preserve">alth and Safety </w:t>
    </w:r>
    <w:r>
      <w:rPr>
        <w:snapToGrid w:val="0"/>
        <w:sz w:val="16"/>
        <w:szCs w:val="16"/>
      </w:rPr>
      <w:t>Policy and Procedures</w:t>
    </w:r>
    <w:r>
      <w:rPr>
        <w:snapToGrid w:val="0"/>
        <w:sz w:val="16"/>
        <w:szCs w:val="16"/>
      </w:rPr>
      <w:tab/>
      <w:t xml:space="preserve">              </w:t>
    </w:r>
    <w:r w:rsidRPr="00D57DC5">
      <w:rPr>
        <w:snapToGrid w:val="0"/>
        <w:sz w:val="16"/>
        <w:szCs w:val="16"/>
      </w:rPr>
      <w:t xml:space="preserve">Page </w:t>
    </w:r>
    <w:r w:rsidRPr="00D57DC5">
      <w:rPr>
        <w:snapToGrid w:val="0"/>
        <w:sz w:val="16"/>
        <w:szCs w:val="16"/>
      </w:rPr>
      <w:fldChar w:fldCharType="begin"/>
    </w:r>
    <w:r w:rsidRPr="00D57DC5">
      <w:rPr>
        <w:snapToGrid w:val="0"/>
        <w:sz w:val="16"/>
        <w:szCs w:val="16"/>
      </w:rPr>
      <w:instrText xml:space="preserve"> PAGE </w:instrText>
    </w:r>
    <w:r w:rsidRPr="00D57DC5">
      <w:rPr>
        <w:snapToGrid w:val="0"/>
        <w:sz w:val="16"/>
        <w:szCs w:val="16"/>
      </w:rPr>
      <w:fldChar w:fldCharType="separate"/>
    </w:r>
    <w:r>
      <w:rPr>
        <w:snapToGrid w:val="0"/>
        <w:sz w:val="16"/>
        <w:szCs w:val="16"/>
      </w:rPr>
      <w:t>2</w:t>
    </w:r>
    <w:r w:rsidRPr="00D57DC5">
      <w:rPr>
        <w:snapToGrid w:val="0"/>
        <w:sz w:val="16"/>
        <w:szCs w:val="16"/>
      </w:rPr>
      <w:fldChar w:fldCharType="end"/>
    </w:r>
    <w:r w:rsidRPr="00D57DC5">
      <w:rPr>
        <w:snapToGrid w:val="0"/>
        <w:sz w:val="16"/>
        <w:szCs w:val="16"/>
      </w:rPr>
      <w:t xml:space="preserve"> of </w:t>
    </w:r>
    <w:r w:rsidRPr="00D57DC5">
      <w:rPr>
        <w:snapToGrid w:val="0"/>
        <w:sz w:val="16"/>
        <w:szCs w:val="16"/>
      </w:rPr>
      <w:fldChar w:fldCharType="begin"/>
    </w:r>
    <w:r w:rsidRPr="00D57DC5">
      <w:rPr>
        <w:snapToGrid w:val="0"/>
        <w:sz w:val="16"/>
        <w:szCs w:val="16"/>
      </w:rPr>
      <w:instrText xml:space="preserve"> NUMPAGES </w:instrText>
    </w:r>
    <w:r w:rsidRPr="00D57DC5">
      <w:rPr>
        <w:snapToGrid w:val="0"/>
        <w:sz w:val="16"/>
        <w:szCs w:val="16"/>
      </w:rPr>
      <w:fldChar w:fldCharType="separate"/>
    </w:r>
    <w:r>
      <w:rPr>
        <w:snapToGrid w:val="0"/>
        <w:sz w:val="16"/>
        <w:szCs w:val="16"/>
      </w:rPr>
      <w:t>10</w:t>
    </w:r>
    <w:r w:rsidRPr="00D57DC5">
      <w:rPr>
        <w:snapToGrid w:val="0"/>
        <w:sz w:val="16"/>
        <w:szCs w:val="16"/>
      </w:rPr>
      <w:fldChar w:fldCharType="end"/>
    </w:r>
    <w:r>
      <w:rPr>
        <w:snapToGrid w:val="0"/>
        <w:sz w:val="16"/>
        <w:szCs w:val="16"/>
      </w:rPr>
      <w:t xml:space="preserve">                 </w:t>
    </w:r>
    <w:r w:rsidR="006067E6">
      <w:rPr>
        <w:snapToGrid w:val="0"/>
        <w:sz w:val="16"/>
        <w:szCs w:val="16"/>
      </w:rPr>
      <w:t xml:space="preserve">March </w:t>
    </w:r>
    <w:r w:rsidR="007D33B4">
      <w:rPr>
        <w:snapToGrid w:val="0"/>
        <w:sz w:val="16"/>
        <w:szCs w:val="16"/>
      </w:rPr>
      <w:t>202</w:t>
    </w:r>
    <w:r w:rsidR="005841B5">
      <w:rPr>
        <w:snapToGrid w:val="0"/>
        <w:sz w:val="16"/>
        <w:szCs w:val="16"/>
      </w:rPr>
      <w:t>1</w:t>
    </w:r>
    <w:r>
      <w:rPr>
        <w:snapToGrid w:val="0"/>
        <w:sz w:val="16"/>
        <w:szCs w:val="16"/>
      </w:rPr>
      <w:t xml:space="preserve"> </w:t>
    </w:r>
    <w:r w:rsidRPr="00D57DC5">
      <w:rPr>
        <w:snapToGrid w:val="0"/>
        <w:sz w:val="16"/>
        <w:szCs w:val="16"/>
      </w:rPr>
      <w:t xml:space="preserve">             Issue </w:t>
    </w:r>
    <w:r w:rsidR="006067E6">
      <w:rPr>
        <w:snapToGrid w:val="0"/>
        <w:sz w:val="16"/>
        <w:szCs w:val="16"/>
      </w:rPr>
      <w:t>7</w:t>
    </w:r>
  </w:p>
  <w:p w14:paraId="2863003D" w14:textId="77777777" w:rsidR="00C70F20" w:rsidRPr="000716EB" w:rsidRDefault="00C70F20" w:rsidP="00C70F20">
    <w:pPr>
      <w:pStyle w:val="Footer"/>
      <w:jc w:val="center"/>
      <w:rPr>
        <w:snapToGrid w:val="0"/>
        <w:sz w:val="16"/>
        <w:szCs w:val="16"/>
      </w:rPr>
    </w:pPr>
  </w:p>
  <w:p w14:paraId="55954D12" w14:textId="77777777" w:rsidR="00C70F20" w:rsidRDefault="00C70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4FC9" w14:textId="77777777" w:rsidR="00DD1B4C" w:rsidRDefault="00DD1B4C" w:rsidP="00C70F20">
    <w:pPr>
      <w:pStyle w:val="Footer"/>
      <w:jc w:val="center"/>
      <w:rPr>
        <w:rFonts w:cs="Arial"/>
        <w:snapToGrid w:val="0"/>
        <w:sz w:val="18"/>
        <w:szCs w:val="20"/>
      </w:rPr>
    </w:pPr>
  </w:p>
  <w:p w14:paraId="630572DF" w14:textId="746201A3" w:rsidR="00C70F20" w:rsidRPr="00DD1B4C" w:rsidRDefault="00C70F20" w:rsidP="00C70F20">
    <w:pPr>
      <w:pStyle w:val="Footer"/>
      <w:jc w:val="center"/>
      <w:rPr>
        <w:rFonts w:cs="Arial"/>
        <w:snapToGrid w:val="0"/>
        <w:sz w:val="18"/>
        <w:szCs w:val="20"/>
      </w:rPr>
    </w:pPr>
    <w:r w:rsidRPr="00DD1B4C">
      <w:rPr>
        <w:rFonts w:cs="Arial"/>
        <w:snapToGrid w:val="0"/>
        <w:sz w:val="18"/>
        <w:szCs w:val="20"/>
      </w:rPr>
      <w:t>© Hertfordshire County Council 202</w:t>
    </w:r>
    <w:r w:rsidR="00DD1B4C">
      <w:rPr>
        <w:rFonts w:cs="Arial"/>
        <w:snapToGrid w:val="0"/>
        <w:sz w:val="18"/>
        <w:szCs w:val="20"/>
      </w:rPr>
      <w:t>1</w:t>
    </w:r>
  </w:p>
  <w:p w14:paraId="6314CE3E" w14:textId="51233A17" w:rsidR="00C70F20" w:rsidRPr="00DD1B4C" w:rsidRDefault="00C70F20" w:rsidP="00C70F20">
    <w:pPr>
      <w:pStyle w:val="Footer"/>
      <w:jc w:val="center"/>
      <w:rPr>
        <w:rFonts w:cs="Arial"/>
        <w:snapToGrid w:val="0"/>
        <w:sz w:val="18"/>
        <w:szCs w:val="20"/>
      </w:rPr>
    </w:pPr>
    <w:r w:rsidRPr="00DD1B4C">
      <w:rPr>
        <w:rFonts w:cs="Arial"/>
        <w:snapToGrid w:val="0"/>
        <w:sz w:val="18"/>
        <w:szCs w:val="20"/>
      </w:rPr>
      <w:t xml:space="preserve">Copyright of this publication remains with the original publishers and is intended only for use in schools. </w:t>
    </w:r>
  </w:p>
  <w:p w14:paraId="30391CAE" w14:textId="77777777" w:rsidR="00C70F20" w:rsidRPr="00DD1B4C" w:rsidRDefault="00C70F20" w:rsidP="00C70F20">
    <w:pPr>
      <w:pStyle w:val="Footer"/>
      <w:jc w:val="center"/>
      <w:rPr>
        <w:rFonts w:cs="Arial"/>
        <w:snapToGrid w:val="0"/>
        <w:sz w:val="18"/>
        <w:szCs w:val="20"/>
      </w:rPr>
    </w:pPr>
    <w:r w:rsidRPr="00DD1B4C">
      <w:rPr>
        <w:rFonts w:cs="Arial"/>
        <w:snapToGrid w:val="0"/>
        <w:sz w:val="18"/>
        <w:szCs w:val="20"/>
      </w:rPr>
      <w:t xml:space="preserve">All rights reserved. </w:t>
    </w:r>
  </w:p>
  <w:p w14:paraId="1B8F498D" w14:textId="77777777" w:rsidR="00C70F20" w:rsidRDefault="00C7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CB96" w14:textId="77777777" w:rsidR="00C70F20" w:rsidRDefault="00C70F20" w:rsidP="00C70F20">
      <w:pPr>
        <w:spacing w:after="0" w:line="240" w:lineRule="auto"/>
      </w:pPr>
      <w:r>
        <w:separator/>
      </w:r>
    </w:p>
  </w:footnote>
  <w:footnote w:type="continuationSeparator" w:id="0">
    <w:p w14:paraId="2A2374D5" w14:textId="77777777" w:rsidR="00C70F20" w:rsidRDefault="00C70F20" w:rsidP="00C7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DAB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B7D3D"/>
    <w:multiLevelType w:val="hybridMultilevel"/>
    <w:tmpl w:val="D6DEB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B00604"/>
    <w:multiLevelType w:val="multilevel"/>
    <w:tmpl w:val="F76C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A4236"/>
    <w:multiLevelType w:val="multilevel"/>
    <w:tmpl w:val="8F042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53FB"/>
    <w:multiLevelType w:val="multilevel"/>
    <w:tmpl w:val="05C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70387"/>
    <w:multiLevelType w:val="hybridMultilevel"/>
    <w:tmpl w:val="077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D3845"/>
    <w:multiLevelType w:val="hybridMultilevel"/>
    <w:tmpl w:val="3A80A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3488B"/>
    <w:multiLevelType w:val="hybridMultilevel"/>
    <w:tmpl w:val="3A80A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315C5"/>
    <w:multiLevelType w:val="multilevel"/>
    <w:tmpl w:val="BAEA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54545"/>
    <w:multiLevelType w:val="multilevel"/>
    <w:tmpl w:val="6D0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446FF"/>
    <w:multiLevelType w:val="multilevel"/>
    <w:tmpl w:val="F610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400D0A"/>
    <w:multiLevelType w:val="multilevel"/>
    <w:tmpl w:val="FB10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42208"/>
    <w:multiLevelType w:val="multilevel"/>
    <w:tmpl w:val="7910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D694B"/>
    <w:multiLevelType w:val="multilevel"/>
    <w:tmpl w:val="6106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C1CC0"/>
    <w:multiLevelType w:val="hybridMultilevel"/>
    <w:tmpl w:val="F5AE9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968FE"/>
    <w:multiLevelType w:val="multilevel"/>
    <w:tmpl w:val="6EAC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521538"/>
    <w:multiLevelType w:val="hybridMultilevel"/>
    <w:tmpl w:val="DDEC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339B9"/>
    <w:multiLevelType w:val="multilevel"/>
    <w:tmpl w:val="634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41A60"/>
    <w:multiLevelType w:val="multilevel"/>
    <w:tmpl w:val="397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0792D"/>
    <w:multiLevelType w:val="hybridMultilevel"/>
    <w:tmpl w:val="1FA6838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B595B97"/>
    <w:multiLevelType w:val="multilevel"/>
    <w:tmpl w:val="F7E0F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7"/>
  </w:num>
  <w:num w:numId="4">
    <w:abstractNumId w:val="14"/>
  </w:num>
  <w:num w:numId="5">
    <w:abstractNumId w:val="0"/>
  </w:num>
  <w:num w:numId="6">
    <w:abstractNumId w:val="1"/>
  </w:num>
  <w:num w:numId="7">
    <w:abstractNumId w:val="6"/>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6"/>
  </w:num>
  <w:num w:numId="11">
    <w:abstractNumId w:val="2"/>
  </w:num>
  <w:num w:numId="12">
    <w:abstractNumId w:val="11"/>
  </w:num>
  <w:num w:numId="13">
    <w:abstractNumId w:val="9"/>
  </w:num>
  <w:num w:numId="14">
    <w:abstractNumId w:val="5"/>
  </w:num>
  <w:num w:numId="15">
    <w:abstractNumId w:val="4"/>
  </w:num>
  <w:num w:numId="16">
    <w:abstractNumId w:val="15"/>
  </w:num>
  <w:num w:numId="17">
    <w:abstractNumId w:val="18"/>
  </w:num>
  <w:num w:numId="18">
    <w:abstractNumId w:val="12"/>
  </w:num>
  <w:num w:numId="19">
    <w:abstractNumId w:val="3"/>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92"/>
    <w:rsid w:val="00024B84"/>
    <w:rsid w:val="000933CA"/>
    <w:rsid w:val="000A2575"/>
    <w:rsid w:val="0013509D"/>
    <w:rsid w:val="00160703"/>
    <w:rsid w:val="001D3EC5"/>
    <w:rsid w:val="001E7903"/>
    <w:rsid w:val="002105CB"/>
    <w:rsid w:val="00251D3F"/>
    <w:rsid w:val="00256D7A"/>
    <w:rsid w:val="00290762"/>
    <w:rsid w:val="002A0732"/>
    <w:rsid w:val="002D30E2"/>
    <w:rsid w:val="00356089"/>
    <w:rsid w:val="003D10FB"/>
    <w:rsid w:val="003D5905"/>
    <w:rsid w:val="003E30E4"/>
    <w:rsid w:val="003E383B"/>
    <w:rsid w:val="0040340E"/>
    <w:rsid w:val="00430C9C"/>
    <w:rsid w:val="00441BCD"/>
    <w:rsid w:val="00456C29"/>
    <w:rsid w:val="004674DA"/>
    <w:rsid w:val="00484F44"/>
    <w:rsid w:val="004E5D7B"/>
    <w:rsid w:val="004F42A7"/>
    <w:rsid w:val="0050157D"/>
    <w:rsid w:val="0053794B"/>
    <w:rsid w:val="00567FC2"/>
    <w:rsid w:val="005841B5"/>
    <w:rsid w:val="00584889"/>
    <w:rsid w:val="006067E6"/>
    <w:rsid w:val="00633CAE"/>
    <w:rsid w:val="006623CE"/>
    <w:rsid w:val="006C18DE"/>
    <w:rsid w:val="006D09BF"/>
    <w:rsid w:val="006D5EDF"/>
    <w:rsid w:val="00703507"/>
    <w:rsid w:val="00727F92"/>
    <w:rsid w:val="00731C1E"/>
    <w:rsid w:val="007555E8"/>
    <w:rsid w:val="007D33B4"/>
    <w:rsid w:val="00843D43"/>
    <w:rsid w:val="00860B30"/>
    <w:rsid w:val="0089095D"/>
    <w:rsid w:val="00896467"/>
    <w:rsid w:val="008B6AAE"/>
    <w:rsid w:val="008E2778"/>
    <w:rsid w:val="008F12F1"/>
    <w:rsid w:val="0091053F"/>
    <w:rsid w:val="009117E3"/>
    <w:rsid w:val="00992C07"/>
    <w:rsid w:val="009A2B98"/>
    <w:rsid w:val="009D581F"/>
    <w:rsid w:val="009F3E15"/>
    <w:rsid w:val="00A14F9D"/>
    <w:rsid w:val="00A31DC6"/>
    <w:rsid w:val="00A361F4"/>
    <w:rsid w:val="00A50150"/>
    <w:rsid w:val="00A63719"/>
    <w:rsid w:val="00AC3CAD"/>
    <w:rsid w:val="00AC73A9"/>
    <w:rsid w:val="00B43EB8"/>
    <w:rsid w:val="00B6729E"/>
    <w:rsid w:val="00BC0A28"/>
    <w:rsid w:val="00BD2DD2"/>
    <w:rsid w:val="00BE1814"/>
    <w:rsid w:val="00C30C8C"/>
    <w:rsid w:val="00C41FC5"/>
    <w:rsid w:val="00C70F20"/>
    <w:rsid w:val="00C77D78"/>
    <w:rsid w:val="00CA52F2"/>
    <w:rsid w:val="00CB54D1"/>
    <w:rsid w:val="00CB68F3"/>
    <w:rsid w:val="00CD5CCC"/>
    <w:rsid w:val="00DD1B4C"/>
    <w:rsid w:val="00DE73A2"/>
    <w:rsid w:val="00E06A6E"/>
    <w:rsid w:val="00E32DA4"/>
    <w:rsid w:val="00EB3027"/>
    <w:rsid w:val="00F773B6"/>
    <w:rsid w:val="00F80358"/>
    <w:rsid w:val="00F812E3"/>
    <w:rsid w:val="00FB20A2"/>
    <w:rsid w:val="00FC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6310"/>
  <w15:chartTrackingRefBased/>
  <w15:docId w15:val="{855AE457-4553-42DA-9118-192EAA7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27F92"/>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F92"/>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727F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27F92"/>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FC00E4"/>
    <w:pPr>
      <w:spacing w:after="0" w:line="240" w:lineRule="auto"/>
    </w:pPr>
    <w:rPr>
      <w:rFonts w:eastAsiaTheme="minorEastAsia"/>
      <w:sz w:val="21"/>
      <w:szCs w:val="21"/>
    </w:rPr>
  </w:style>
  <w:style w:type="character" w:styleId="Hyperlink">
    <w:name w:val="Hyperlink"/>
    <w:basedOn w:val="DefaultParagraphFont"/>
    <w:uiPriority w:val="99"/>
    <w:unhideWhenUsed/>
    <w:rsid w:val="00FC00E4"/>
    <w:rPr>
      <w:color w:val="0563C1" w:themeColor="hyperlink"/>
      <w:u w:val="single"/>
    </w:rPr>
  </w:style>
  <w:style w:type="character" w:customStyle="1" w:styleId="NoSpacingChar">
    <w:name w:val="No Spacing Char"/>
    <w:basedOn w:val="DefaultParagraphFont"/>
    <w:link w:val="NoSpacing"/>
    <w:uiPriority w:val="1"/>
    <w:rsid w:val="00FC00E4"/>
    <w:rPr>
      <w:rFonts w:eastAsiaTheme="minorEastAsia"/>
      <w:sz w:val="21"/>
      <w:szCs w:val="21"/>
    </w:rPr>
  </w:style>
  <w:style w:type="character" w:customStyle="1" w:styleId="c-71">
    <w:name w:val="c-71"/>
    <w:basedOn w:val="DefaultParagraphFont"/>
    <w:rsid w:val="008F12F1"/>
    <w:rPr>
      <w:rFonts w:ascii="Trebuchet MS" w:hAnsi="Trebuchet MS" w:hint="default"/>
      <w:b w:val="0"/>
      <w:bCs w:val="0"/>
      <w:i w:val="0"/>
      <w:iCs w:val="0"/>
      <w:smallCaps w:val="0"/>
      <w:strike w:val="0"/>
      <w:dstrike w:val="0"/>
      <w:color w:val="2B2B2B"/>
      <w:position w:val="0"/>
      <w:sz w:val="21"/>
      <w:szCs w:val="21"/>
      <w:u w:val="none"/>
      <w:effect w:val="none"/>
      <w:shd w:val="clear" w:color="auto" w:fill="auto"/>
    </w:rPr>
  </w:style>
  <w:style w:type="paragraph" w:styleId="ListBullet">
    <w:name w:val="List Bullet"/>
    <w:basedOn w:val="Normal"/>
    <w:uiPriority w:val="99"/>
    <w:semiHidden/>
    <w:unhideWhenUsed/>
    <w:rsid w:val="003E383B"/>
    <w:pPr>
      <w:numPr>
        <w:numId w:val="5"/>
      </w:numPr>
      <w:spacing w:after="0" w:line="240" w:lineRule="auto"/>
      <w:contextualSpacing/>
    </w:pPr>
  </w:style>
  <w:style w:type="paragraph" w:customStyle="1" w:styleId="Normal1">
    <w:name w:val="Normal1"/>
    <w:basedOn w:val="Normal"/>
    <w:rsid w:val="008E2778"/>
    <w:pPr>
      <w:spacing w:after="0" w:line="15" w:lineRule="atLeast"/>
    </w:pPr>
    <w:rPr>
      <w:rFonts w:ascii="Arial" w:eastAsia="Times New Roman" w:hAnsi="Arial" w:cs="Arial"/>
      <w:color w:val="2B2B2B"/>
      <w:sz w:val="17"/>
      <w:szCs w:val="17"/>
      <w:lang w:eastAsia="en-GB"/>
    </w:rPr>
  </w:style>
  <w:style w:type="character" w:customStyle="1" w:styleId="c-171">
    <w:name w:val="c-171"/>
    <w:basedOn w:val="DefaultParagraphFont"/>
    <w:rsid w:val="008E2778"/>
    <w:rPr>
      <w:rFonts w:ascii="Trebuchet MS" w:hAnsi="Trebuchet MS" w:hint="default"/>
      <w:b w:val="0"/>
      <w:bCs w:val="0"/>
      <w:i w:val="0"/>
      <w:iCs w:val="0"/>
      <w:smallCaps w:val="0"/>
      <w:color w:val="0000FF"/>
      <w:position w:val="0"/>
      <w:sz w:val="21"/>
      <w:szCs w:val="21"/>
      <w:u w:val="single"/>
      <w:shd w:val="clear" w:color="auto" w:fill="auto"/>
    </w:rPr>
  </w:style>
  <w:style w:type="paragraph" w:styleId="ListParagraph">
    <w:name w:val="List Paragraph"/>
    <w:basedOn w:val="Normal"/>
    <w:uiPriority w:val="34"/>
    <w:qFormat/>
    <w:rsid w:val="00E32DA4"/>
    <w:pPr>
      <w:ind w:left="720"/>
      <w:contextualSpacing/>
    </w:pPr>
  </w:style>
  <w:style w:type="character" w:customStyle="1" w:styleId="Heading1Char">
    <w:name w:val="Heading 1 Char"/>
    <w:basedOn w:val="DefaultParagraphFont"/>
    <w:link w:val="Heading1"/>
    <w:uiPriority w:val="9"/>
    <w:rsid w:val="00633CAE"/>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633CAE"/>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633CAE"/>
    <w:rPr>
      <w:rFonts w:ascii="Courier New" w:eastAsia="Times New Roman" w:hAnsi="Courier New" w:cs="Times New Roman"/>
      <w:sz w:val="20"/>
      <w:szCs w:val="20"/>
      <w:lang w:eastAsia="en-GB"/>
    </w:rPr>
  </w:style>
  <w:style w:type="character" w:styleId="UnresolvedMention">
    <w:name w:val="Unresolved Mention"/>
    <w:basedOn w:val="DefaultParagraphFont"/>
    <w:uiPriority w:val="99"/>
    <w:semiHidden/>
    <w:unhideWhenUsed/>
    <w:rsid w:val="00C70F20"/>
    <w:rPr>
      <w:color w:val="605E5C"/>
      <w:shd w:val="clear" w:color="auto" w:fill="E1DFDD"/>
    </w:rPr>
  </w:style>
  <w:style w:type="paragraph" w:styleId="Header">
    <w:name w:val="header"/>
    <w:basedOn w:val="Normal"/>
    <w:link w:val="HeaderChar"/>
    <w:uiPriority w:val="99"/>
    <w:unhideWhenUsed/>
    <w:rsid w:val="00C70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F20"/>
  </w:style>
  <w:style w:type="paragraph" w:styleId="Footer">
    <w:name w:val="footer"/>
    <w:aliases w:val="(document footer)"/>
    <w:basedOn w:val="Normal"/>
    <w:link w:val="FooterChar"/>
    <w:unhideWhenUsed/>
    <w:rsid w:val="00C70F20"/>
    <w:pPr>
      <w:tabs>
        <w:tab w:val="center" w:pos="4513"/>
        <w:tab w:val="right" w:pos="9026"/>
      </w:tabs>
      <w:spacing w:after="0" w:line="240" w:lineRule="auto"/>
    </w:pPr>
  </w:style>
  <w:style w:type="character" w:customStyle="1" w:styleId="FooterChar">
    <w:name w:val="Footer Char"/>
    <w:aliases w:val="(document footer) Char"/>
    <w:basedOn w:val="DefaultParagraphFont"/>
    <w:link w:val="Footer"/>
    <w:rsid w:val="00C70F20"/>
  </w:style>
  <w:style w:type="character" w:styleId="FollowedHyperlink">
    <w:name w:val="FollowedHyperlink"/>
    <w:basedOn w:val="DefaultParagraphFont"/>
    <w:uiPriority w:val="99"/>
    <w:semiHidden/>
    <w:unhideWhenUsed/>
    <w:rsid w:val="00A31DC6"/>
    <w:rPr>
      <w:color w:val="954F72" w:themeColor="followedHyperlink"/>
      <w:u w:val="single"/>
    </w:rPr>
  </w:style>
  <w:style w:type="character" w:styleId="Strong">
    <w:name w:val="Strong"/>
    <w:basedOn w:val="DefaultParagraphFont"/>
    <w:uiPriority w:val="22"/>
    <w:qFormat/>
    <w:rsid w:val="009D581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536">
      <w:bodyDiv w:val="1"/>
      <w:marLeft w:val="0"/>
      <w:marRight w:val="0"/>
      <w:marTop w:val="0"/>
      <w:marBottom w:val="0"/>
      <w:divBdr>
        <w:top w:val="none" w:sz="0" w:space="0" w:color="auto"/>
        <w:left w:val="none" w:sz="0" w:space="0" w:color="auto"/>
        <w:bottom w:val="none" w:sz="0" w:space="0" w:color="auto"/>
        <w:right w:val="none" w:sz="0" w:space="0" w:color="auto"/>
      </w:divBdr>
    </w:div>
    <w:div w:id="93786554">
      <w:bodyDiv w:val="1"/>
      <w:marLeft w:val="0"/>
      <w:marRight w:val="0"/>
      <w:marTop w:val="0"/>
      <w:marBottom w:val="0"/>
      <w:divBdr>
        <w:top w:val="none" w:sz="0" w:space="0" w:color="auto"/>
        <w:left w:val="none" w:sz="0" w:space="0" w:color="auto"/>
        <w:bottom w:val="none" w:sz="0" w:space="0" w:color="auto"/>
        <w:right w:val="none" w:sz="0" w:space="0" w:color="auto"/>
      </w:divBdr>
    </w:div>
    <w:div w:id="168371212">
      <w:bodyDiv w:val="1"/>
      <w:marLeft w:val="0"/>
      <w:marRight w:val="0"/>
      <w:marTop w:val="0"/>
      <w:marBottom w:val="0"/>
      <w:divBdr>
        <w:top w:val="none" w:sz="0" w:space="0" w:color="auto"/>
        <w:left w:val="none" w:sz="0" w:space="0" w:color="auto"/>
        <w:bottom w:val="none" w:sz="0" w:space="0" w:color="auto"/>
        <w:right w:val="none" w:sz="0" w:space="0" w:color="auto"/>
      </w:divBdr>
    </w:div>
    <w:div w:id="174462133">
      <w:bodyDiv w:val="1"/>
      <w:marLeft w:val="0"/>
      <w:marRight w:val="0"/>
      <w:marTop w:val="0"/>
      <w:marBottom w:val="0"/>
      <w:divBdr>
        <w:top w:val="none" w:sz="0" w:space="0" w:color="auto"/>
        <w:left w:val="none" w:sz="0" w:space="0" w:color="auto"/>
        <w:bottom w:val="none" w:sz="0" w:space="0" w:color="auto"/>
        <w:right w:val="none" w:sz="0" w:space="0" w:color="auto"/>
      </w:divBdr>
    </w:div>
    <w:div w:id="175922090">
      <w:bodyDiv w:val="1"/>
      <w:marLeft w:val="0"/>
      <w:marRight w:val="0"/>
      <w:marTop w:val="0"/>
      <w:marBottom w:val="0"/>
      <w:divBdr>
        <w:top w:val="none" w:sz="0" w:space="0" w:color="auto"/>
        <w:left w:val="none" w:sz="0" w:space="0" w:color="auto"/>
        <w:bottom w:val="none" w:sz="0" w:space="0" w:color="auto"/>
        <w:right w:val="none" w:sz="0" w:space="0" w:color="auto"/>
      </w:divBdr>
    </w:div>
    <w:div w:id="318462587">
      <w:bodyDiv w:val="1"/>
      <w:marLeft w:val="0"/>
      <w:marRight w:val="0"/>
      <w:marTop w:val="0"/>
      <w:marBottom w:val="0"/>
      <w:divBdr>
        <w:top w:val="none" w:sz="0" w:space="0" w:color="auto"/>
        <w:left w:val="none" w:sz="0" w:space="0" w:color="auto"/>
        <w:bottom w:val="none" w:sz="0" w:space="0" w:color="auto"/>
        <w:right w:val="none" w:sz="0" w:space="0" w:color="auto"/>
      </w:divBdr>
      <w:divsChild>
        <w:div w:id="298146279">
          <w:marLeft w:val="0"/>
          <w:marRight w:val="0"/>
          <w:marTop w:val="0"/>
          <w:marBottom w:val="0"/>
          <w:divBdr>
            <w:top w:val="none" w:sz="0" w:space="0" w:color="auto"/>
            <w:left w:val="none" w:sz="0" w:space="0" w:color="auto"/>
            <w:bottom w:val="none" w:sz="0" w:space="0" w:color="auto"/>
            <w:right w:val="none" w:sz="0" w:space="0" w:color="auto"/>
          </w:divBdr>
          <w:divsChild>
            <w:div w:id="795295001">
              <w:marLeft w:val="0"/>
              <w:marRight w:val="0"/>
              <w:marTop w:val="0"/>
              <w:marBottom w:val="0"/>
              <w:divBdr>
                <w:top w:val="none" w:sz="0" w:space="0" w:color="auto"/>
                <w:left w:val="none" w:sz="0" w:space="0" w:color="auto"/>
                <w:bottom w:val="none" w:sz="0" w:space="0" w:color="auto"/>
                <w:right w:val="none" w:sz="0" w:space="0" w:color="auto"/>
              </w:divBdr>
              <w:divsChild>
                <w:div w:id="647785220">
                  <w:marLeft w:val="0"/>
                  <w:marRight w:val="0"/>
                  <w:marTop w:val="0"/>
                  <w:marBottom w:val="0"/>
                  <w:divBdr>
                    <w:top w:val="none" w:sz="0" w:space="0" w:color="auto"/>
                    <w:left w:val="none" w:sz="0" w:space="0" w:color="auto"/>
                    <w:bottom w:val="none" w:sz="0" w:space="0" w:color="auto"/>
                    <w:right w:val="none" w:sz="0" w:space="0" w:color="auto"/>
                  </w:divBdr>
                  <w:divsChild>
                    <w:div w:id="1716544296">
                      <w:marLeft w:val="0"/>
                      <w:marRight w:val="0"/>
                      <w:marTop w:val="0"/>
                      <w:marBottom w:val="0"/>
                      <w:divBdr>
                        <w:top w:val="none" w:sz="0" w:space="0" w:color="auto"/>
                        <w:left w:val="none" w:sz="0" w:space="0" w:color="auto"/>
                        <w:bottom w:val="none" w:sz="0" w:space="0" w:color="auto"/>
                        <w:right w:val="none" w:sz="0" w:space="0" w:color="auto"/>
                      </w:divBdr>
                      <w:divsChild>
                        <w:div w:id="760878728">
                          <w:marLeft w:val="0"/>
                          <w:marRight w:val="0"/>
                          <w:marTop w:val="0"/>
                          <w:marBottom w:val="0"/>
                          <w:divBdr>
                            <w:top w:val="none" w:sz="0" w:space="0" w:color="auto"/>
                            <w:left w:val="none" w:sz="0" w:space="0" w:color="auto"/>
                            <w:bottom w:val="none" w:sz="0" w:space="0" w:color="auto"/>
                            <w:right w:val="none" w:sz="0" w:space="0" w:color="auto"/>
                          </w:divBdr>
                          <w:divsChild>
                            <w:div w:id="15495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8913">
      <w:bodyDiv w:val="1"/>
      <w:marLeft w:val="0"/>
      <w:marRight w:val="0"/>
      <w:marTop w:val="0"/>
      <w:marBottom w:val="0"/>
      <w:divBdr>
        <w:top w:val="none" w:sz="0" w:space="0" w:color="auto"/>
        <w:left w:val="none" w:sz="0" w:space="0" w:color="auto"/>
        <w:bottom w:val="none" w:sz="0" w:space="0" w:color="auto"/>
        <w:right w:val="none" w:sz="0" w:space="0" w:color="auto"/>
      </w:divBdr>
    </w:div>
    <w:div w:id="547186795">
      <w:bodyDiv w:val="1"/>
      <w:marLeft w:val="0"/>
      <w:marRight w:val="0"/>
      <w:marTop w:val="0"/>
      <w:marBottom w:val="0"/>
      <w:divBdr>
        <w:top w:val="none" w:sz="0" w:space="0" w:color="auto"/>
        <w:left w:val="none" w:sz="0" w:space="0" w:color="auto"/>
        <w:bottom w:val="none" w:sz="0" w:space="0" w:color="auto"/>
        <w:right w:val="none" w:sz="0" w:space="0" w:color="auto"/>
      </w:divBdr>
    </w:div>
    <w:div w:id="626621892">
      <w:bodyDiv w:val="1"/>
      <w:marLeft w:val="0"/>
      <w:marRight w:val="0"/>
      <w:marTop w:val="3045"/>
      <w:marBottom w:val="0"/>
      <w:divBdr>
        <w:top w:val="none" w:sz="0" w:space="0" w:color="auto"/>
        <w:left w:val="none" w:sz="0" w:space="0" w:color="auto"/>
        <w:bottom w:val="none" w:sz="0" w:space="0" w:color="auto"/>
        <w:right w:val="none" w:sz="0" w:space="0" w:color="auto"/>
      </w:divBdr>
      <w:divsChild>
        <w:div w:id="1974405091">
          <w:marLeft w:val="0"/>
          <w:marRight w:val="0"/>
          <w:marTop w:val="0"/>
          <w:marBottom w:val="0"/>
          <w:divBdr>
            <w:top w:val="none" w:sz="0" w:space="0" w:color="auto"/>
            <w:left w:val="none" w:sz="0" w:space="0" w:color="auto"/>
            <w:bottom w:val="none" w:sz="0" w:space="0" w:color="auto"/>
            <w:right w:val="none" w:sz="0" w:space="0" w:color="auto"/>
          </w:divBdr>
          <w:divsChild>
            <w:div w:id="230622765">
              <w:marLeft w:val="0"/>
              <w:marRight w:val="0"/>
              <w:marTop w:val="0"/>
              <w:marBottom w:val="0"/>
              <w:divBdr>
                <w:top w:val="none" w:sz="0" w:space="0" w:color="auto"/>
                <w:left w:val="none" w:sz="0" w:space="0" w:color="auto"/>
                <w:bottom w:val="none" w:sz="0" w:space="0" w:color="auto"/>
                <w:right w:val="none" w:sz="0" w:space="0" w:color="auto"/>
              </w:divBdr>
              <w:divsChild>
                <w:div w:id="1833333378">
                  <w:marLeft w:val="0"/>
                  <w:marRight w:val="0"/>
                  <w:marTop w:val="0"/>
                  <w:marBottom w:val="0"/>
                  <w:divBdr>
                    <w:top w:val="none" w:sz="0" w:space="0" w:color="auto"/>
                    <w:left w:val="none" w:sz="0" w:space="0" w:color="auto"/>
                    <w:bottom w:val="none" w:sz="0" w:space="0" w:color="auto"/>
                    <w:right w:val="none" w:sz="0" w:space="0" w:color="auto"/>
                  </w:divBdr>
                  <w:divsChild>
                    <w:div w:id="13790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5553">
      <w:bodyDiv w:val="1"/>
      <w:marLeft w:val="0"/>
      <w:marRight w:val="0"/>
      <w:marTop w:val="0"/>
      <w:marBottom w:val="0"/>
      <w:divBdr>
        <w:top w:val="none" w:sz="0" w:space="0" w:color="auto"/>
        <w:left w:val="none" w:sz="0" w:space="0" w:color="auto"/>
        <w:bottom w:val="none" w:sz="0" w:space="0" w:color="auto"/>
        <w:right w:val="none" w:sz="0" w:space="0" w:color="auto"/>
      </w:divBdr>
      <w:divsChild>
        <w:div w:id="116414765">
          <w:marLeft w:val="0"/>
          <w:marRight w:val="0"/>
          <w:marTop w:val="0"/>
          <w:marBottom w:val="0"/>
          <w:divBdr>
            <w:top w:val="none" w:sz="0" w:space="0" w:color="auto"/>
            <w:left w:val="none" w:sz="0" w:space="0" w:color="auto"/>
            <w:bottom w:val="none" w:sz="0" w:space="0" w:color="auto"/>
            <w:right w:val="none" w:sz="0" w:space="0" w:color="auto"/>
          </w:divBdr>
          <w:divsChild>
            <w:div w:id="1302266850">
              <w:marLeft w:val="0"/>
              <w:marRight w:val="0"/>
              <w:marTop w:val="0"/>
              <w:marBottom w:val="0"/>
              <w:divBdr>
                <w:top w:val="none" w:sz="0" w:space="0" w:color="auto"/>
                <w:left w:val="none" w:sz="0" w:space="0" w:color="auto"/>
                <w:bottom w:val="none" w:sz="0" w:space="0" w:color="auto"/>
                <w:right w:val="none" w:sz="0" w:space="0" w:color="auto"/>
              </w:divBdr>
              <w:divsChild>
                <w:div w:id="805200908">
                  <w:marLeft w:val="0"/>
                  <w:marRight w:val="0"/>
                  <w:marTop w:val="0"/>
                  <w:marBottom w:val="0"/>
                  <w:divBdr>
                    <w:top w:val="none" w:sz="0" w:space="0" w:color="auto"/>
                    <w:left w:val="none" w:sz="0" w:space="0" w:color="auto"/>
                    <w:bottom w:val="none" w:sz="0" w:space="0" w:color="auto"/>
                    <w:right w:val="none" w:sz="0" w:space="0" w:color="auto"/>
                  </w:divBdr>
                  <w:divsChild>
                    <w:div w:id="42488422">
                      <w:marLeft w:val="0"/>
                      <w:marRight w:val="0"/>
                      <w:marTop w:val="0"/>
                      <w:marBottom w:val="0"/>
                      <w:divBdr>
                        <w:top w:val="none" w:sz="0" w:space="0" w:color="auto"/>
                        <w:left w:val="none" w:sz="0" w:space="0" w:color="auto"/>
                        <w:bottom w:val="none" w:sz="0" w:space="0" w:color="auto"/>
                        <w:right w:val="none" w:sz="0" w:space="0" w:color="auto"/>
                      </w:divBdr>
                      <w:divsChild>
                        <w:div w:id="1368725829">
                          <w:marLeft w:val="0"/>
                          <w:marRight w:val="0"/>
                          <w:marTop w:val="0"/>
                          <w:marBottom w:val="0"/>
                          <w:divBdr>
                            <w:top w:val="none" w:sz="0" w:space="0" w:color="auto"/>
                            <w:left w:val="none" w:sz="0" w:space="0" w:color="auto"/>
                            <w:bottom w:val="none" w:sz="0" w:space="0" w:color="auto"/>
                            <w:right w:val="none" w:sz="0" w:space="0" w:color="auto"/>
                          </w:divBdr>
                          <w:divsChild>
                            <w:div w:id="585652289">
                              <w:marLeft w:val="0"/>
                              <w:marRight w:val="0"/>
                              <w:marTop w:val="0"/>
                              <w:marBottom w:val="0"/>
                              <w:divBdr>
                                <w:top w:val="none" w:sz="0" w:space="0" w:color="auto"/>
                                <w:left w:val="none" w:sz="0" w:space="0" w:color="auto"/>
                                <w:bottom w:val="none" w:sz="0" w:space="0" w:color="auto"/>
                                <w:right w:val="none" w:sz="0" w:space="0" w:color="auto"/>
                              </w:divBdr>
                              <w:divsChild>
                                <w:div w:id="16738466">
                                  <w:marLeft w:val="0"/>
                                  <w:marRight w:val="0"/>
                                  <w:marTop w:val="0"/>
                                  <w:marBottom w:val="0"/>
                                  <w:divBdr>
                                    <w:top w:val="none" w:sz="0" w:space="0" w:color="auto"/>
                                    <w:left w:val="none" w:sz="0" w:space="0" w:color="auto"/>
                                    <w:bottom w:val="none" w:sz="0" w:space="0" w:color="auto"/>
                                    <w:right w:val="none" w:sz="0" w:space="0" w:color="auto"/>
                                  </w:divBdr>
                                  <w:divsChild>
                                    <w:div w:id="802237596">
                                      <w:marLeft w:val="0"/>
                                      <w:marRight w:val="0"/>
                                      <w:marTop w:val="0"/>
                                      <w:marBottom w:val="0"/>
                                      <w:divBdr>
                                        <w:top w:val="none" w:sz="0" w:space="0" w:color="auto"/>
                                        <w:left w:val="none" w:sz="0" w:space="0" w:color="auto"/>
                                        <w:bottom w:val="none" w:sz="0" w:space="0" w:color="auto"/>
                                        <w:right w:val="none" w:sz="0" w:space="0" w:color="auto"/>
                                      </w:divBdr>
                                      <w:divsChild>
                                        <w:div w:id="1144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51990">
      <w:bodyDiv w:val="1"/>
      <w:marLeft w:val="0"/>
      <w:marRight w:val="0"/>
      <w:marTop w:val="0"/>
      <w:marBottom w:val="0"/>
      <w:divBdr>
        <w:top w:val="none" w:sz="0" w:space="0" w:color="auto"/>
        <w:left w:val="none" w:sz="0" w:space="0" w:color="auto"/>
        <w:bottom w:val="none" w:sz="0" w:space="0" w:color="auto"/>
        <w:right w:val="none" w:sz="0" w:space="0" w:color="auto"/>
      </w:divBdr>
      <w:divsChild>
        <w:div w:id="277681922">
          <w:marLeft w:val="0"/>
          <w:marRight w:val="0"/>
          <w:marTop w:val="0"/>
          <w:marBottom w:val="0"/>
          <w:divBdr>
            <w:top w:val="none" w:sz="0" w:space="0" w:color="auto"/>
            <w:left w:val="none" w:sz="0" w:space="0" w:color="auto"/>
            <w:bottom w:val="none" w:sz="0" w:space="0" w:color="auto"/>
            <w:right w:val="none" w:sz="0" w:space="0" w:color="auto"/>
          </w:divBdr>
          <w:divsChild>
            <w:div w:id="971788394">
              <w:marLeft w:val="0"/>
              <w:marRight w:val="0"/>
              <w:marTop w:val="0"/>
              <w:marBottom w:val="0"/>
              <w:divBdr>
                <w:top w:val="none" w:sz="0" w:space="0" w:color="auto"/>
                <w:left w:val="none" w:sz="0" w:space="0" w:color="auto"/>
                <w:bottom w:val="none" w:sz="0" w:space="0" w:color="auto"/>
                <w:right w:val="none" w:sz="0" w:space="0" w:color="auto"/>
              </w:divBdr>
              <w:divsChild>
                <w:div w:id="717440760">
                  <w:marLeft w:val="0"/>
                  <w:marRight w:val="0"/>
                  <w:marTop w:val="0"/>
                  <w:marBottom w:val="0"/>
                  <w:divBdr>
                    <w:top w:val="none" w:sz="0" w:space="0" w:color="auto"/>
                    <w:left w:val="none" w:sz="0" w:space="0" w:color="auto"/>
                    <w:bottom w:val="none" w:sz="0" w:space="0" w:color="auto"/>
                    <w:right w:val="none" w:sz="0" w:space="0" w:color="auto"/>
                  </w:divBdr>
                  <w:divsChild>
                    <w:div w:id="277372469">
                      <w:marLeft w:val="0"/>
                      <w:marRight w:val="0"/>
                      <w:marTop w:val="0"/>
                      <w:marBottom w:val="0"/>
                      <w:divBdr>
                        <w:top w:val="none" w:sz="0" w:space="0" w:color="auto"/>
                        <w:left w:val="none" w:sz="0" w:space="0" w:color="auto"/>
                        <w:bottom w:val="none" w:sz="0" w:space="0" w:color="auto"/>
                        <w:right w:val="none" w:sz="0" w:space="0" w:color="auto"/>
                      </w:divBdr>
                      <w:divsChild>
                        <w:div w:id="667637393">
                          <w:marLeft w:val="0"/>
                          <w:marRight w:val="0"/>
                          <w:marTop w:val="0"/>
                          <w:marBottom w:val="0"/>
                          <w:divBdr>
                            <w:top w:val="none" w:sz="0" w:space="0" w:color="auto"/>
                            <w:left w:val="none" w:sz="0" w:space="0" w:color="auto"/>
                            <w:bottom w:val="none" w:sz="0" w:space="0" w:color="auto"/>
                            <w:right w:val="none" w:sz="0" w:space="0" w:color="auto"/>
                          </w:divBdr>
                          <w:divsChild>
                            <w:div w:id="6152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364481">
      <w:bodyDiv w:val="1"/>
      <w:marLeft w:val="0"/>
      <w:marRight w:val="0"/>
      <w:marTop w:val="0"/>
      <w:marBottom w:val="0"/>
      <w:divBdr>
        <w:top w:val="none" w:sz="0" w:space="0" w:color="auto"/>
        <w:left w:val="none" w:sz="0" w:space="0" w:color="auto"/>
        <w:bottom w:val="none" w:sz="0" w:space="0" w:color="auto"/>
        <w:right w:val="none" w:sz="0" w:space="0" w:color="auto"/>
      </w:divBdr>
    </w:div>
    <w:div w:id="873426241">
      <w:bodyDiv w:val="1"/>
      <w:marLeft w:val="0"/>
      <w:marRight w:val="0"/>
      <w:marTop w:val="0"/>
      <w:marBottom w:val="0"/>
      <w:divBdr>
        <w:top w:val="none" w:sz="0" w:space="0" w:color="auto"/>
        <w:left w:val="none" w:sz="0" w:space="0" w:color="auto"/>
        <w:bottom w:val="none" w:sz="0" w:space="0" w:color="auto"/>
        <w:right w:val="none" w:sz="0" w:space="0" w:color="auto"/>
      </w:divBdr>
      <w:divsChild>
        <w:div w:id="1580092656">
          <w:marLeft w:val="0"/>
          <w:marRight w:val="0"/>
          <w:marTop w:val="0"/>
          <w:marBottom w:val="0"/>
          <w:divBdr>
            <w:top w:val="none" w:sz="0" w:space="0" w:color="auto"/>
            <w:left w:val="none" w:sz="0" w:space="0" w:color="auto"/>
            <w:bottom w:val="none" w:sz="0" w:space="0" w:color="auto"/>
            <w:right w:val="none" w:sz="0" w:space="0" w:color="auto"/>
          </w:divBdr>
          <w:divsChild>
            <w:div w:id="1459298322">
              <w:marLeft w:val="0"/>
              <w:marRight w:val="0"/>
              <w:marTop w:val="0"/>
              <w:marBottom w:val="0"/>
              <w:divBdr>
                <w:top w:val="none" w:sz="0" w:space="0" w:color="auto"/>
                <w:left w:val="none" w:sz="0" w:space="0" w:color="auto"/>
                <w:bottom w:val="none" w:sz="0" w:space="0" w:color="auto"/>
                <w:right w:val="none" w:sz="0" w:space="0" w:color="auto"/>
              </w:divBdr>
              <w:divsChild>
                <w:div w:id="2028482455">
                  <w:marLeft w:val="0"/>
                  <w:marRight w:val="0"/>
                  <w:marTop w:val="0"/>
                  <w:marBottom w:val="0"/>
                  <w:divBdr>
                    <w:top w:val="none" w:sz="0" w:space="0" w:color="auto"/>
                    <w:left w:val="none" w:sz="0" w:space="0" w:color="auto"/>
                    <w:bottom w:val="none" w:sz="0" w:space="0" w:color="auto"/>
                    <w:right w:val="none" w:sz="0" w:space="0" w:color="auto"/>
                  </w:divBdr>
                  <w:divsChild>
                    <w:div w:id="1176115718">
                      <w:marLeft w:val="0"/>
                      <w:marRight w:val="0"/>
                      <w:marTop w:val="0"/>
                      <w:marBottom w:val="0"/>
                      <w:divBdr>
                        <w:top w:val="none" w:sz="0" w:space="0" w:color="auto"/>
                        <w:left w:val="none" w:sz="0" w:space="0" w:color="auto"/>
                        <w:bottom w:val="none" w:sz="0" w:space="0" w:color="auto"/>
                        <w:right w:val="none" w:sz="0" w:space="0" w:color="auto"/>
                      </w:divBdr>
                      <w:divsChild>
                        <w:div w:id="664213741">
                          <w:marLeft w:val="0"/>
                          <w:marRight w:val="0"/>
                          <w:marTop w:val="0"/>
                          <w:marBottom w:val="0"/>
                          <w:divBdr>
                            <w:top w:val="none" w:sz="0" w:space="0" w:color="auto"/>
                            <w:left w:val="none" w:sz="0" w:space="0" w:color="auto"/>
                            <w:bottom w:val="none" w:sz="0" w:space="0" w:color="auto"/>
                            <w:right w:val="none" w:sz="0" w:space="0" w:color="auto"/>
                          </w:divBdr>
                          <w:divsChild>
                            <w:div w:id="20381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8869">
      <w:bodyDiv w:val="1"/>
      <w:marLeft w:val="0"/>
      <w:marRight w:val="0"/>
      <w:marTop w:val="0"/>
      <w:marBottom w:val="0"/>
      <w:divBdr>
        <w:top w:val="none" w:sz="0" w:space="0" w:color="auto"/>
        <w:left w:val="none" w:sz="0" w:space="0" w:color="auto"/>
        <w:bottom w:val="none" w:sz="0" w:space="0" w:color="auto"/>
        <w:right w:val="none" w:sz="0" w:space="0" w:color="auto"/>
      </w:divBdr>
    </w:div>
    <w:div w:id="968363474">
      <w:bodyDiv w:val="1"/>
      <w:marLeft w:val="0"/>
      <w:marRight w:val="0"/>
      <w:marTop w:val="0"/>
      <w:marBottom w:val="0"/>
      <w:divBdr>
        <w:top w:val="none" w:sz="0" w:space="0" w:color="auto"/>
        <w:left w:val="none" w:sz="0" w:space="0" w:color="auto"/>
        <w:bottom w:val="none" w:sz="0" w:space="0" w:color="auto"/>
        <w:right w:val="none" w:sz="0" w:space="0" w:color="auto"/>
      </w:divBdr>
      <w:divsChild>
        <w:div w:id="1027373706">
          <w:marLeft w:val="0"/>
          <w:marRight w:val="0"/>
          <w:marTop w:val="0"/>
          <w:marBottom w:val="0"/>
          <w:divBdr>
            <w:top w:val="none" w:sz="0" w:space="0" w:color="auto"/>
            <w:left w:val="none" w:sz="0" w:space="0" w:color="auto"/>
            <w:bottom w:val="none" w:sz="0" w:space="0" w:color="auto"/>
            <w:right w:val="none" w:sz="0" w:space="0" w:color="auto"/>
          </w:divBdr>
          <w:divsChild>
            <w:div w:id="713887603">
              <w:marLeft w:val="0"/>
              <w:marRight w:val="0"/>
              <w:marTop w:val="0"/>
              <w:marBottom w:val="0"/>
              <w:divBdr>
                <w:top w:val="none" w:sz="0" w:space="0" w:color="auto"/>
                <w:left w:val="none" w:sz="0" w:space="0" w:color="auto"/>
                <w:bottom w:val="none" w:sz="0" w:space="0" w:color="auto"/>
                <w:right w:val="none" w:sz="0" w:space="0" w:color="auto"/>
              </w:divBdr>
              <w:divsChild>
                <w:div w:id="313027843">
                  <w:marLeft w:val="0"/>
                  <w:marRight w:val="0"/>
                  <w:marTop w:val="0"/>
                  <w:marBottom w:val="0"/>
                  <w:divBdr>
                    <w:top w:val="none" w:sz="0" w:space="0" w:color="auto"/>
                    <w:left w:val="none" w:sz="0" w:space="0" w:color="auto"/>
                    <w:bottom w:val="none" w:sz="0" w:space="0" w:color="auto"/>
                    <w:right w:val="none" w:sz="0" w:space="0" w:color="auto"/>
                  </w:divBdr>
                  <w:divsChild>
                    <w:div w:id="934442890">
                      <w:marLeft w:val="0"/>
                      <w:marRight w:val="0"/>
                      <w:marTop w:val="0"/>
                      <w:marBottom w:val="0"/>
                      <w:divBdr>
                        <w:top w:val="none" w:sz="0" w:space="0" w:color="auto"/>
                        <w:left w:val="none" w:sz="0" w:space="0" w:color="auto"/>
                        <w:bottom w:val="none" w:sz="0" w:space="0" w:color="auto"/>
                        <w:right w:val="none" w:sz="0" w:space="0" w:color="auto"/>
                      </w:divBdr>
                      <w:divsChild>
                        <w:div w:id="940917239">
                          <w:marLeft w:val="0"/>
                          <w:marRight w:val="0"/>
                          <w:marTop w:val="0"/>
                          <w:marBottom w:val="0"/>
                          <w:divBdr>
                            <w:top w:val="none" w:sz="0" w:space="0" w:color="auto"/>
                            <w:left w:val="none" w:sz="0" w:space="0" w:color="auto"/>
                            <w:bottom w:val="none" w:sz="0" w:space="0" w:color="auto"/>
                            <w:right w:val="none" w:sz="0" w:space="0" w:color="auto"/>
                          </w:divBdr>
                          <w:divsChild>
                            <w:div w:id="9860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25107">
      <w:bodyDiv w:val="1"/>
      <w:marLeft w:val="0"/>
      <w:marRight w:val="0"/>
      <w:marTop w:val="0"/>
      <w:marBottom w:val="0"/>
      <w:divBdr>
        <w:top w:val="none" w:sz="0" w:space="0" w:color="auto"/>
        <w:left w:val="none" w:sz="0" w:space="0" w:color="auto"/>
        <w:bottom w:val="none" w:sz="0" w:space="0" w:color="auto"/>
        <w:right w:val="none" w:sz="0" w:space="0" w:color="auto"/>
      </w:divBdr>
    </w:div>
    <w:div w:id="1082800845">
      <w:bodyDiv w:val="1"/>
      <w:marLeft w:val="0"/>
      <w:marRight w:val="0"/>
      <w:marTop w:val="0"/>
      <w:marBottom w:val="0"/>
      <w:divBdr>
        <w:top w:val="none" w:sz="0" w:space="0" w:color="auto"/>
        <w:left w:val="none" w:sz="0" w:space="0" w:color="auto"/>
        <w:bottom w:val="none" w:sz="0" w:space="0" w:color="auto"/>
        <w:right w:val="none" w:sz="0" w:space="0" w:color="auto"/>
      </w:divBdr>
    </w:div>
    <w:div w:id="1085763465">
      <w:bodyDiv w:val="1"/>
      <w:marLeft w:val="0"/>
      <w:marRight w:val="0"/>
      <w:marTop w:val="0"/>
      <w:marBottom w:val="0"/>
      <w:divBdr>
        <w:top w:val="none" w:sz="0" w:space="0" w:color="auto"/>
        <w:left w:val="none" w:sz="0" w:space="0" w:color="auto"/>
        <w:bottom w:val="none" w:sz="0" w:space="0" w:color="auto"/>
        <w:right w:val="none" w:sz="0" w:space="0" w:color="auto"/>
      </w:divBdr>
      <w:divsChild>
        <w:div w:id="1585261789">
          <w:marLeft w:val="0"/>
          <w:marRight w:val="0"/>
          <w:marTop w:val="0"/>
          <w:marBottom w:val="0"/>
          <w:divBdr>
            <w:top w:val="none" w:sz="0" w:space="0" w:color="auto"/>
            <w:left w:val="none" w:sz="0" w:space="0" w:color="auto"/>
            <w:bottom w:val="none" w:sz="0" w:space="0" w:color="auto"/>
            <w:right w:val="none" w:sz="0" w:space="0" w:color="auto"/>
          </w:divBdr>
          <w:divsChild>
            <w:div w:id="745037189">
              <w:marLeft w:val="0"/>
              <w:marRight w:val="0"/>
              <w:marTop w:val="0"/>
              <w:marBottom w:val="0"/>
              <w:divBdr>
                <w:top w:val="none" w:sz="0" w:space="0" w:color="auto"/>
                <w:left w:val="none" w:sz="0" w:space="0" w:color="auto"/>
                <w:bottom w:val="none" w:sz="0" w:space="0" w:color="auto"/>
                <w:right w:val="none" w:sz="0" w:space="0" w:color="auto"/>
              </w:divBdr>
              <w:divsChild>
                <w:div w:id="751782158">
                  <w:marLeft w:val="0"/>
                  <w:marRight w:val="0"/>
                  <w:marTop w:val="0"/>
                  <w:marBottom w:val="0"/>
                  <w:divBdr>
                    <w:top w:val="none" w:sz="0" w:space="0" w:color="auto"/>
                    <w:left w:val="none" w:sz="0" w:space="0" w:color="auto"/>
                    <w:bottom w:val="none" w:sz="0" w:space="0" w:color="auto"/>
                    <w:right w:val="none" w:sz="0" w:space="0" w:color="auto"/>
                  </w:divBdr>
                  <w:divsChild>
                    <w:div w:id="710804992">
                      <w:marLeft w:val="0"/>
                      <w:marRight w:val="0"/>
                      <w:marTop w:val="0"/>
                      <w:marBottom w:val="0"/>
                      <w:divBdr>
                        <w:top w:val="none" w:sz="0" w:space="0" w:color="auto"/>
                        <w:left w:val="none" w:sz="0" w:space="0" w:color="auto"/>
                        <w:bottom w:val="none" w:sz="0" w:space="0" w:color="auto"/>
                        <w:right w:val="none" w:sz="0" w:space="0" w:color="auto"/>
                      </w:divBdr>
                      <w:divsChild>
                        <w:div w:id="1408727273">
                          <w:marLeft w:val="0"/>
                          <w:marRight w:val="0"/>
                          <w:marTop w:val="0"/>
                          <w:marBottom w:val="0"/>
                          <w:divBdr>
                            <w:top w:val="none" w:sz="0" w:space="0" w:color="auto"/>
                            <w:left w:val="none" w:sz="0" w:space="0" w:color="auto"/>
                            <w:bottom w:val="none" w:sz="0" w:space="0" w:color="auto"/>
                            <w:right w:val="none" w:sz="0" w:space="0" w:color="auto"/>
                          </w:divBdr>
                          <w:divsChild>
                            <w:div w:id="88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82544">
      <w:bodyDiv w:val="1"/>
      <w:marLeft w:val="0"/>
      <w:marRight w:val="0"/>
      <w:marTop w:val="0"/>
      <w:marBottom w:val="0"/>
      <w:divBdr>
        <w:top w:val="none" w:sz="0" w:space="0" w:color="auto"/>
        <w:left w:val="none" w:sz="0" w:space="0" w:color="auto"/>
        <w:bottom w:val="none" w:sz="0" w:space="0" w:color="auto"/>
        <w:right w:val="none" w:sz="0" w:space="0" w:color="auto"/>
      </w:divBdr>
      <w:divsChild>
        <w:div w:id="1420178944">
          <w:marLeft w:val="0"/>
          <w:marRight w:val="0"/>
          <w:marTop w:val="0"/>
          <w:marBottom w:val="0"/>
          <w:divBdr>
            <w:top w:val="none" w:sz="0" w:space="0" w:color="auto"/>
            <w:left w:val="none" w:sz="0" w:space="0" w:color="auto"/>
            <w:bottom w:val="none" w:sz="0" w:space="0" w:color="auto"/>
            <w:right w:val="none" w:sz="0" w:space="0" w:color="auto"/>
          </w:divBdr>
          <w:divsChild>
            <w:div w:id="2045859618">
              <w:marLeft w:val="0"/>
              <w:marRight w:val="0"/>
              <w:marTop w:val="0"/>
              <w:marBottom w:val="0"/>
              <w:divBdr>
                <w:top w:val="none" w:sz="0" w:space="0" w:color="auto"/>
                <w:left w:val="none" w:sz="0" w:space="0" w:color="auto"/>
                <w:bottom w:val="none" w:sz="0" w:space="0" w:color="auto"/>
                <w:right w:val="none" w:sz="0" w:space="0" w:color="auto"/>
              </w:divBdr>
              <w:divsChild>
                <w:div w:id="1990398076">
                  <w:marLeft w:val="0"/>
                  <w:marRight w:val="0"/>
                  <w:marTop w:val="0"/>
                  <w:marBottom w:val="0"/>
                  <w:divBdr>
                    <w:top w:val="none" w:sz="0" w:space="0" w:color="auto"/>
                    <w:left w:val="none" w:sz="0" w:space="0" w:color="auto"/>
                    <w:bottom w:val="none" w:sz="0" w:space="0" w:color="auto"/>
                    <w:right w:val="none" w:sz="0" w:space="0" w:color="auto"/>
                  </w:divBdr>
                  <w:divsChild>
                    <w:div w:id="1018239731">
                      <w:marLeft w:val="0"/>
                      <w:marRight w:val="0"/>
                      <w:marTop w:val="0"/>
                      <w:marBottom w:val="0"/>
                      <w:divBdr>
                        <w:top w:val="none" w:sz="0" w:space="0" w:color="auto"/>
                        <w:left w:val="none" w:sz="0" w:space="0" w:color="auto"/>
                        <w:bottom w:val="none" w:sz="0" w:space="0" w:color="auto"/>
                        <w:right w:val="none" w:sz="0" w:space="0" w:color="auto"/>
                      </w:divBdr>
                      <w:divsChild>
                        <w:div w:id="1722709579">
                          <w:marLeft w:val="0"/>
                          <w:marRight w:val="0"/>
                          <w:marTop w:val="0"/>
                          <w:marBottom w:val="0"/>
                          <w:divBdr>
                            <w:top w:val="none" w:sz="0" w:space="0" w:color="auto"/>
                            <w:left w:val="none" w:sz="0" w:space="0" w:color="auto"/>
                            <w:bottom w:val="none" w:sz="0" w:space="0" w:color="auto"/>
                            <w:right w:val="none" w:sz="0" w:space="0" w:color="auto"/>
                          </w:divBdr>
                          <w:divsChild>
                            <w:div w:id="10788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09882">
      <w:bodyDiv w:val="1"/>
      <w:marLeft w:val="0"/>
      <w:marRight w:val="0"/>
      <w:marTop w:val="0"/>
      <w:marBottom w:val="0"/>
      <w:divBdr>
        <w:top w:val="none" w:sz="0" w:space="0" w:color="auto"/>
        <w:left w:val="none" w:sz="0" w:space="0" w:color="auto"/>
        <w:bottom w:val="none" w:sz="0" w:space="0" w:color="auto"/>
        <w:right w:val="none" w:sz="0" w:space="0" w:color="auto"/>
      </w:divBdr>
    </w:div>
    <w:div w:id="1180508305">
      <w:bodyDiv w:val="1"/>
      <w:marLeft w:val="0"/>
      <w:marRight w:val="0"/>
      <w:marTop w:val="0"/>
      <w:marBottom w:val="0"/>
      <w:divBdr>
        <w:top w:val="none" w:sz="0" w:space="0" w:color="auto"/>
        <w:left w:val="none" w:sz="0" w:space="0" w:color="auto"/>
        <w:bottom w:val="none" w:sz="0" w:space="0" w:color="auto"/>
        <w:right w:val="none" w:sz="0" w:space="0" w:color="auto"/>
      </w:divBdr>
      <w:divsChild>
        <w:div w:id="1128162893">
          <w:marLeft w:val="0"/>
          <w:marRight w:val="0"/>
          <w:marTop w:val="0"/>
          <w:marBottom w:val="0"/>
          <w:divBdr>
            <w:top w:val="none" w:sz="0" w:space="0" w:color="auto"/>
            <w:left w:val="none" w:sz="0" w:space="0" w:color="auto"/>
            <w:bottom w:val="none" w:sz="0" w:space="0" w:color="auto"/>
            <w:right w:val="none" w:sz="0" w:space="0" w:color="auto"/>
          </w:divBdr>
          <w:divsChild>
            <w:div w:id="2103334586">
              <w:marLeft w:val="0"/>
              <w:marRight w:val="0"/>
              <w:marTop w:val="0"/>
              <w:marBottom w:val="0"/>
              <w:divBdr>
                <w:top w:val="none" w:sz="0" w:space="0" w:color="auto"/>
                <w:left w:val="none" w:sz="0" w:space="0" w:color="auto"/>
                <w:bottom w:val="none" w:sz="0" w:space="0" w:color="auto"/>
                <w:right w:val="none" w:sz="0" w:space="0" w:color="auto"/>
              </w:divBdr>
              <w:divsChild>
                <w:div w:id="2015985479">
                  <w:marLeft w:val="0"/>
                  <w:marRight w:val="0"/>
                  <w:marTop w:val="0"/>
                  <w:marBottom w:val="0"/>
                  <w:divBdr>
                    <w:top w:val="none" w:sz="0" w:space="0" w:color="auto"/>
                    <w:left w:val="none" w:sz="0" w:space="0" w:color="auto"/>
                    <w:bottom w:val="none" w:sz="0" w:space="0" w:color="auto"/>
                    <w:right w:val="none" w:sz="0" w:space="0" w:color="auto"/>
                  </w:divBdr>
                  <w:divsChild>
                    <w:div w:id="64499198">
                      <w:marLeft w:val="0"/>
                      <w:marRight w:val="0"/>
                      <w:marTop w:val="0"/>
                      <w:marBottom w:val="0"/>
                      <w:divBdr>
                        <w:top w:val="none" w:sz="0" w:space="0" w:color="auto"/>
                        <w:left w:val="none" w:sz="0" w:space="0" w:color="auto"/>
                        <w:bottom w:val="none" w:sz="0" w:space="0" w:color="auto"/>
                        <w:right w:val="none" w:sz="0" w:space="0" w:color="auto"/>
                      </w:divBdr>
                      <w:divsChild>
                        <w:div w:id="66851848">
                          <w:marLeft w:val="0"/>
                          <w:marRight w:val="0"/>
                          <w:marTop w:val="0"/>
                          <w:marBottom w:val="0"/>
                          <w:divBdr>
                            <w:top w:val="none" w:sz="0" w:space="0" w:color="auto"/>
                            <w:left w:val="none" w:sz="0" w:space="0" w:color="auto"/>
                            <w:bottom w:val="none" w:sz="0" w:space="0" w:color="auto"/>
                            <w:right w:val="none" w:sz="0" w:space="0" w:color="auto"/>
                          </w:divBdr>
                          <w:divsChild>
                            <w:div w:id="1316565673">
                              <w:marLeft w:val="0"/>
                              <w:marRight w:val="0"/>
                              <w:marTop w:val="0"/>
                              <w:marBottom w:val="0"/>
                              <w:divBdr>
                                <w:top w:val="none" w:sz="0" w:space="0" w:color="auto"/>
                                <w:left w:val="none" w:sz="0" w:space="0" w:color="auto"/>
                                <w:bottom w:val="none" w:sz="0" w:space="0" w:color="auto"/>
                                <w:right w:val="none" w:sz="0" w:space="0" w:color="auto"/>
                              </w:divBdr>
                              <w:divsChild>
                                <w:div w:id="987516118">
                                  <w:marLeft w:val="0"/>
                                  <w:marRight w:val="0"/>
                                  <w:marTop w:val="0"/>
                                  <w:marBottom w:val="0"/>
                                  <w:divBdr>
                                    <w:top w:val="none" w:sz="0" w:space="0" w:color="auto"/>
                                    <w:left w:val="none" w:sz="0" w:space="0" w:color="auto"/>
                                    <w:bottom w:val="none" w:sz="0" w:space="0" w:color="auto"/>
                                    <w:right w:val="none" w:sz="0" w:space="0" w:color="auto"/>
                                  </w:divBdr>
                                  <w:divsChild>
                                    <w:div w:id="815993245">
                                      <w:marLeft w:val="0"/>
                                      <w:marRight w:val="0"/>
                                      <w:marTop w:val="0"/>
                                      <w:marBottom w:val="0"/>
                                      <w:divBdr>
                                        <w:top w:val="none" w:sz="0" w:space="0" w:color="auto"/>
                                        <w:left w:val="none" w:sz="0" w:space="0" w:color="auto"/>
                                        <w:bottom w:val="none" w:sz="0" w:space="0" w:color="auto"/>
                                        <w:right w:val="none" w:sz="0" w:space="0" w:color="auto"/>
                                      </w:divBdr>
                                      <w:divsChild>
                                        <w:div w:id="15215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1664">
      <w:bodyDiv w:val="1"/>
      <w:marLeft w:val="0"/>
      <w:marRight w:val="0"/>
      <w:marTop w:val="0"/>
      <w:marBottom w:val="0"/>
      <w:divBdr>
        <w:top w:val="none" w:sz="0" w:space="0" w:color="auto"/>
        <w:left w:val="none" w:sz="0" w:space="0" w:color="auto"/>
        <w:bottom w:val="none" w:sz="0" w:space="0" w:color="auto"/>
        <w:right w:val="none" w:sz="0" w:space="0" w:color="auto"/>
      </w:divBdr>
      <w:divsChild>
        <w:div w:id="1340428713">
          <w:marLeft w:val="0"/>
          <w:marRight w:val="0"/>
          <w:marTop w:val="0"/>
          <w:marBottom w:val="0"/>
          <w:divBdr>
            <w:top w:val="none" w:sz="0" w:space="0" w:color="auto"/>
            <w:left w:val="none" w:sz="0" w:space="0" w:color="auto"/>
            <w:bottom w:val="none" w:sz="0" w:space="0" w:color="auto"/>
            <w:right w:val="none" w:sz="0" w:space="0" w:color="auto"/>
          </w:divBdr>
          <w:divsChild>
            <w:div w:id="554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1754">
      <w:bodyDiv w:val="1"/>
      <w:marLeft w:val="0"/>
      <w:marRight w:val="0"/>
      <w:marTop w:val="0"/>
      <w:marBottom w:val="0"/>
      <w:divBdr>
        <w:top w:val="none" w:sz="0" w:space="0" w:color="auto"/>
        <w:left w:val="none" w:sz="0" w:space="0" w:color="auto"/>
        <w:bottom w:val="none" w:sz="0" w:space="0" w:color="auto"/>
        <w:right w:val="none" w:sz="0" w:space="0" w:color="auto"/>
      </w:divBdr>
    </w:div>
    <w:div w:id="1494176190">
      <w:bodyDiv w:val="1"/>
      <w:marLeft w:val="0"/>
      <w:marRight w:val="0"/>
      <w:marTop w:val="0"/>
      <w:marBottom w:val="0"/>
      <w:divBdr>
        <w:top w:val="none" w:sz="0" w:space="0" w:color="auto"/>
        <w:left w:val="none" w:sz="0" w:space="0" w:color="auto"/>
        <w:bottom w:val="none" w:sz="0" w:space="0" w:color="auto"/>
        <w:right w:val="none" w:sz="0" w:space="0" w:color="auto"/>
      </w:divBdr>
      <w:divsChild>
        <w:div w:id="117531137">
          <w:marLeft w:val="0"/>
          <w:marRight w:val="0"/>
          <w:marTop w:val="0"/>
          <w:marBottom w:val="0"/>
          <w:divBdr>
            <w:top w:val="none" w:sz="0" w:space="0" w:color="auto"/>
            <w:left w:val="none" w:sz="0" w:space="0" w:color="auto"/>
            <w:bottom w:val="none" w:sz="0" w:space="0" w:color="auto"/>
            <w:right w:val="none" w:sz="0" w:space="0" w:color="auto"/>
          </w:divBdr>
          <w:divsChild>
            <w:div w:id="168058830">
              <w:marLeft w:val="0"/>
              <w:marRight w:val="0"/>
              <w:marTop w:val="0"/>
              <w:marBottom w:val="0"/>
              <w:divBdr>
                <w:top w:val="none" w:sz="0" w:space="0" w:color="auto"/>
                <w:left w:val="none" w:sz="0" w:space="0" w:color="auto"/>
                <w:bottom w:val="none" w:sz="0" w:space="0" w:color="auto"/>
                <w:right w:val="none" w:sz="0" w:space="0" w:color="auto"/>
              </w:divBdr>
              <w:divsChild>
                <w:div w:id="704015952">
                  <w:marLeft w:val="0"/>
                  <w:marRight w:val="0"/>
                  <w:marTop w:val="0"/>
                  <w:marBottom w:val="0"/>
                  <w:divBdr>
                    <w:top w:val="none" w:sz="0" w:space="0" w:color="auto"/>
                    <w:left w:val="none" w:sz="0" w:space="0" w:color="auto"/>
                    <w:bottom w:val="none" w:sz="0" w:space="0" w:color="auto"/>
                    <w:right w:val="none" w:sz="0" w:space="0" w:color="auto"/>
                  </w:divBdr>
                  <w:divsChild>
                    <w:div w:id="1963266224">
                      <w:marLeft w:val="0"/>
                      <w:marRight w:val="0"/>
                      <w:marTop w:val="0"/>
                      <w:marBottom w:val="0"/>
                      <w:divBdr>
                        <w:top w:val="none" w:sz="0" w:space="0" w:color="auto"/>
                        <w:left w:val="none" w:sz="0" w:space="0" w:color="auto"/>
                        <w:bottom w:val="none" w:sz="0" w:space="0" w:color="auto"/>
                        <w:right w:val="none" w:sz="0" w:space="0" w:color="auto"/>
                      </w:divBdr>
                      <w:divsChild>
                        <w:div w:id="848443282">
                          <w:marLeft w:val="0"/>
                          <w:marRight w:val="0"/>
                          <w:marTop w:val="0"/>
                          <w:marBottom w:val="0"/>
                          <w:divBdr>
                            <w:top w:val="none" w:sz="0" w:space="0" w:color="auto"/>
                            <w:left w:val="none" w:sz="0" w:space="0" w:color="auto"/>
                            <w:bottom w:val="none" w:sz="0" w:space="0" w:color="auto"/>
                            <w:right w:val="none" w:sz="0" w:space="0" w:color="auto"/>
                          </w:divBdr>
                          <w:divsChild>
                            <w:div w:id="671567669">
                              <w:marLeft w:val="0"/>
                              <w:marRight w:val="0"/>
                              <w:marTop w:val="0"/>
                              <w:marBottom w:val="0"/>
                              <w:divBdr>
                                <w:top w:val="none" w:sz="0" w:space="0" w:color="auto"/>
                                <w:left w:val="none" w:sz="0" w:space="0" w:color="auto"/>
                                <w:bottom w:val="none" w:sz="0" w:space="0" w:color="auto"/>
                                <w:right w:val="none" w:sz="0" w:space="0" w:color="auto"/>
                              </w:divBdr>
                              <w:divsChild>
                                <w:div w:id="203757811">
                                  <w:marLeft w:val="0"/>
                                  <w:marRight w:val="0"/>
                                  <w:marTop w:val="0"/>
                                  <w:marBottom w:val="0"/>
                                  <w:divBdr>
                                    <w:top w:val="none" w:sz="0" w:space="0" w:color="auto"/>
                                    <w:left w:val="none" w:sz="0" w:space="0" w:color="auto"/>
                                    <w:bottom w:val="none" w:sz="0" w:space="0" w:color="auto"/>
                                    <w:right w:val="none" w:sz="0" w:space="0" w:color="auto"/>
                                  </w:divBdr>
                                  <w:divsChild>
                                    <w:div w:id="362098034">
                                      <w:marLeft w:val="0"/>
                                      <w:marRight w:val="0"/>
                                      <w:marTop w:val="0"/>
                                      <w:marBottom w:val="0"/>
                                      <w:divBdr>
                                        <w:top w:val="none" w:sz="0" w:space="0" w:color="auto"/>
                                        <w:left w:val="none" w:sz="0" w:space="0" w:color="auto"/>
                                        <w:bottom w:val="none" w:sz="0" w:space="0" w:color="auto"/>
                                        <w:right w:val="none" w:sz="0" w:space="0" w:color="auto"/>
                                      </w:divBdr>
                                      <w:divsChild>
                                        <w:div w:id="1410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642035">
      <w:bodyDiv w:val="1"/>
      <w:marLeft w:val="0"/>
      <w:marRight w:val="0"/>
      <w:marTop w:val="0"/>
      <w:marBottom w:val="0"/>
      <w:divBdr>
        <w:top w:val="none" w:sz="0" w:space="0" w:color="auto"/>
        <w:left w:val="none" w:sz="0" w:space="0" w:color="auto"/>
        <w:bottom w:val="none" w:sz="0" w:space="0" w:color="auto"/>
        <w:right w:val="none" w:sz="0" w:space="0" w:color="auto"/>
      </w:divBdr>
    </w:div>
    <w:div w:id="1710759893">
      <w:bodyDiv w:val="1"/>
      <w:marLeft w:val="0"/>
      <w:marRight w:val="0"/>
      <w:marTop w:val="0"/>
      <w:marBottom w:val="0"/>
      <w:divBdr>
        <w:top w:val="none" w:sz="0" w:space="0" w:color="auto"/>
        <w:left w:val="none" w:sz="0" w:space="0" w:color="auto"/>
        <w:bottom w:val="none" w:sz="0" w:space="0" w:color="auto"/>
        <w:right w:val="none" w:sz="0" w:space="0" w:color="auto"/>
      </w:divBdr>
      <w:divsChild>
        <w:div w:id="1080298463">
          <w:marLeft w:val="0"/>
          <w:marRight w:val="0"/>
          <w:marTop w:val="0"/>
          <w:marBottom w:val="0"/>
          <w:divBdr>
            <w:top w:val="none" w:sz="0" w:space="0" w:color="auto"/>
            <w:left w:val="none" w:sz="0" w:space="0" w:color="auto"/>
            <w:bottom w:val="none" w:sz="0" w:space="0" w:color="auto"/>
            <w:right w:val="none" w:sz="0" w:space="0" w:color="auto"/>
          </w:divBdr>
          <w:divsChild>
            <w:div w:id="602495921">
              <w:marLeft w:val="0"/>
              <w:marRight w:val="0"/>
              <w:marTop w:val="0"/>
              <w:marBottom w:val="0"/>
              <w:divBdr>
                <w:top w:val="none" w:sz="0" w:space="0" w:color="auto"/>
                <w:left w:val="none" w:sz="0" w:space="0" w:color="auto"/>
                <w:bottom w:val="none" w:sz="0" w:space="0" w:color="auto"/>
                <w:right w:val="none" w:sz="0" w:space="0" w:color="auto"/>
              </w:divBdr>
              <w:divsChild>
                <w:div w:id="834759048">
                  <w:marLeft w:val="0"/>
                  <w:marRight w:val="0"/>
                  <w:marTop w:val="0"/>
                  <w:marBottom w:val="0"/>
                  <w:divBdr>
                    <w:top w:val="none" w:sz="0" w:space="0" w:color="auto"/>
                    <w:left w:val="none" w:sz="0" w:space="0" w:color="auto"/>
                    <w:bottom w:val="none" w:sz="0" w:space="0" w:color="auto"/>
                    <w:right w:val="none" w:sz="0" w:space="0" w:color="auto"/>
                  </w:divBdr>
                  <w:divsChild>
                    <w:div w:id="1088963567">
                      <w:marLeft w:val="0"/>
                      <w:marRight w:val="0"/>
                      <w:marTop w:val="0"/>
                      <w:marBottom w:val="0"/>
                      <w:divBdr>
                        <w:top w:val="none" w:sz="0" w:space="0" w:color="auto"/>
                        <w:left w:val="none" w:sz="0" w:space="0" w:color="auto"/>
                        <w:bottom w:val="none" w:sz="0" w:space="0" w:color="auto"/>
                        <w:right w:val="none" w:sz="0" w:space="0" w:color="auto"/>
                      </w:divBdr>
                      <w:divsChild>
                        <w:div w:id="1101489844">
                          <w:marLeft w:val="0"/>
                          <w:marRight w:val="0"/>
                          <w:marTop w:val="0"/>
                          <w:marBottom w:val="0"/>
                          <w:divBdr>
                            <w:top w:val="none" w:sz="0" w:space="0" w:color="auto"/>
                            <w:left w:val="none" w:sz="0" w:space="0" w:color="auto"/>
                            <w:bottom w:val="none" w:sz="0" w:space="0" w:color="auto"/>
                            <w:right w:val="none" w:sz="0" w:space="0" w:color="auto"/>
                          </w:divBdr>
                          <w:divsChild>
                            <w:div w:id="9525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05310">
      <w:bodyDiv w:val="1"/>
      <w:marLeft w:val="0"/>
      <w:marRight w:val="0"/>
      <w:marTop w:val="0"/>
      <w:marBottom w:val="0"/>
      <w:divBdr>
        <w:top w:val="none" w:sz="0" w:space="0" w:color="auto"/>
        <w:left w:val="none" w:sz="0" w:space="0" w:color="auto"/>
        <w:bottom w:val="none" w:sz="0" w:space="0" w:color="auto"/>
        <w:right w:val="none" w:sz="0" w:space="0" w:color="auto"/>
      </w:divBdr>
    </w:div>
    <w:div w:id="1934237699">
      <w:bodyDiv w:val="1"/>
      <w:marLeft w:val="0"/>
      <w:marRight w:val="0"/>
      <w:marTop w:val="0"/>
      <w:marBottom w:val="0"/>
      <w:divBdr>
        <w:top w:val="none" w:sz="0" w:space="0" w:color="auto"/>
        <w:left w:val="none" w:sz="0" w:space="0" w:color="auto"/>
        <w:bottom w:val="none" w:sz="0" w:space="0" w:color="auto"/>
        <w:right w:val="none" w:sz="0" w:space="0" w:color="auto"/>
      </w:divBdr>
      <w:divsChild>
        <w:div w:id="1651707774">
          <w:marLeft w:val="0"/>
          <w:marRight w:val="0"/>
          <w:marTop w:val="0"/>
          <w:marBottom w:val="0"/>
          <w:divBdr>
            <w:top w:val="none" w:sz="0" w:space="0" w:color="auto"/>
            <w:left w:val="none" w:sz="0" w:space="0" w:color="auto"/>
            <w:bottom w:val="none" w:sz="0" w:space="0" w:color="auto"/>
            <w:right w:val="none" w:sz="0" w:space="0" w:color="auto"/>
          </w:divBdr>
          <w:divsChild>
            <w:div w:id="1946620498">
              <w:marLeft w:val="0"/>
              <w:marRight w:val="0"/>
              <w:marTop w:val="0"/>
              <w:marBottom w:val="0"/>
              <w:divBdr>
                <w:top w:val="none" w:sz="0" w:space="0" w:color="auto"/>
                <w:left w:val="none" w:sz="0" w:space="0" w:color="auto"/>
                <w:bottom w:val="none" w:sz="0" w:space="0" w:color="auto"/>
                <w:right w:val="none" w:sz="0" w:space="0" w:color="auto"/>
              </w:divBdr>
              <w:divsChild>
                <w:div w:id="454983178">
                  <w:marLeft w:val="0"/>
                  <w:marRight w:val="0"/>
                  <w:marTop w:val="0"/>
                  <w:marBottom w:val="0"/>
                  <w:divBdr>
                    <w:top w:val="none" w:sz="0" w:space="0" w:color="auto"/>
                    <w:left w:val="none" w:sz="0" w:space="0" w:color="auto"/>
                    <w:bottom w:val="none" w:sz="0" w:space="0" w:color="auto"/>
                    <w:right w:val="none" w:sz="0" w:space="0" w:color="auto"/>
                  </w:divBdr>
                  <w:divsChild>
                    <w:div w:id="1705592104">
                      <w:marLeft w:val="0"/>
                      <w:marRight w:val="0"/>
                      <w:marTop w:val="0"/>
                      <w:marBottom w:val="0"/>
                      <w:divBdr>
                        <w:top w:val="none" w:sz="0" w:space="0" w:color="auto"/>
                        <w:left w:val="none" w:sz="0" w:space="0" w:color="auto"/>
                        <w:bottom w:val="none" w:sz="0" w:space="0" w:color="auto"/>
                        <w:right w:val="none" w:sz="0" w:space="0" w:color="auto"/>
                      </w:divBdr>
                      <w:divsChild>
                        <w:div w:id="193076155">
                          <w:marLeft w:val="0"/>
                          <w:marRight w:val="0"/>
                          <w:marTop w:val="0"/>
                          <w:marBottom w:val="0"/>
                          <w:divBdr>
                            <w:top w:val="none" w:sz="0" w:space="0" w:color="auto"/>
                            <w:left w:val="none" w:sz="0" w:space="0" w:color="auto"/>
                            <w:bottom w:val="none" w:sz="0" w:space="0" w:color="auto"/>
                            <w:right w:val="none" w:sz="0" w:space="0" w:color="auto"/>
                          </w:divBdr>
                          <w:divsChild>
                            <w:div w:id="1364361095">
                              <w:marLeft w:val="0"/>
                              <w:marRight w:val="0"/>
                              <w:marTop w:val="0"/>
                              <w:marBottom w:val="0"/>
                              <w:divBdr>
                                <w:top w:val="none" w:sz="0" w:space="0" w:color="auto"/>
                                <w:left w:val="none" w:sz="0" w:space="0" w:color="auto"/>
                                <w:bottom w:val="none" w:sz="0" w:space="0" w:color="auto"/>
                                <w:right w:val="none" w:sz="0" w:space="0" w:color="auto"/>
                              </w:divBdr>
                              <w:divsChild>
                                <w:div w:id="1809400665">
                                  <w:marLeft w:val="0"/>
                                  <w:marRight w:val="0"/>
                                  <w:marTop w:val="0"/>
                                  <w:marBottom w:val="0"/>
                                  <w:divBdr>
                                    <w:top w:val="none" w:sz="0" w:space="0" w:color="auto"/>
                                    <w:left w:val="none" w:sz="0" w:space="0" w:color="auto"/>
                                    <w:bottom w:val="none" w:sz="0" w:space="0" w:color="auto"/>
                                    <w:right w:val="none" w:sz="0" w:space="0" w:color="auto"/>
                                  </w:divBdr>
                                  <w:divsChild>
                                    <w:div w:id="1170177369">
                                      <w:marLeft w:val="0"/>
                                      <w:marRight w:val="0"/>
                                      <w:marTop w:val="0"/>
                                      <w:marBottom w:val="0"/>
                                      <w:divBdr>
                                        <w:top w:val="none" w:sz="0" w:space="0" w:color="auto"/>
                                        <w:left w:val="none" w:sz="0" w:space="0" w:color="auto"/>
                                        <w:bottom w:val="none" w:sz="0" w:space="0" w:color="auto"/>
                                        <w:right w:val="none" w:sz="0" w:space="0" w:color="auto"/>
                                      </w:divBdr>
                                      <w:divsChild>
                                        <w:div w:id="1988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reopening-businesses-and-venues-in-england" TargetMode="External"/><Relationship Id="rId18" Type="http://schemas.openxmlformats.org/officeDocument/2006/relationships/hyperlink" Target="https://www.gov.uk/government/collections/guidance-for-schools-coronavirus-covid-19" TargetMode="External"/><Relationship Id="rId26" Type="http://schemas.openxmlformats.org/officeDocument/2006/relationships/hyperlink" Target="https://www.gov.uk/government/publications/face-coverings-in-education" TargetMode="External"/><Relationship Id="rId3" Type="http://schemas.openxmlformats.org/officeDocument/2006/relationships/styles" Target="styles.xml"/><Relationship Id="rId21" Type="http://schemas.openxmlformats.org/officeDocument/2006/relationships/hyperlink" Target="https://www.gov.uk/government/publications/actions-for-schools-during-the-coronavirus-outbreak" TargetMode="External"/><Relationship Id="rId34" Type="http://schemas.openxmlformats.org/officeDocument/2006/relationships/hyperlink" Target="https://www.gov.uk/government/publications/coronavirus-covid-19-meeting-with-others-safely-social-distancing/coronavirus-covid-19-meeting-with-others-safely-social-distancing" TargetMode="External"/><Relationship Id="rId7" Type="http://schemas.openxmlformats.org/officeDocument/2006/relationships/endnotes" Target="endnotes.xml"/><Relationship Id="rId12" Type="http://schemas.openxmlformats.org/officeDocument/2006/relationships/hyperlink" Target="https://www.gov.uk/government/publications/covid-19-response-spring-2021" TargetMode="External"/><Relationship Id="rId17" Type="http://schemas.openxmlformats.org/officeDocument/2006/relationships/hyperlink" Target="https://thegrid.org.uk/covid-19/key-documents-for-schools" TargetMode="External"/><Relationship Id="rId2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3" Type="http://schemas.openxmlformats.org/officeDocument/2006/relationships/hyperlink" Target="https://www.gov.uk/guidance/local-restriction-tiers-what-you-need-to-kno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www.gov.uk/government/publications/schools-and-childcare-settings-return-in-january-2021/schools-and-childcare-settings-return-in-january-2021" TargetMode="External"/><Relationship Id="rId29"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grid.org.uk/covid-19/key-documents-for-schools" TargetMode="External"/><Relationship Id="rId24" Type="http://schemas.openxmlformats.org/officeDocument/2006/relationships/hyperlink" Target="https://www.gov.uk/guidance/coronavirus-covid-19-grassroots-sports-guidance-for-safe-provision-including-team-sport-contact-combat-sport-and-organised-sport-events" TargetMode="External"/><Relationship Id="rId32" Type="http://schemas.openxmlformats.org/officeDocument/2006/relationships/hyperlink" Target="https://www.sportengland.org/how-we-can-help/coronavir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oronavirus-covid-19-grassroots-sports-guidance-for-safe-provision-including-team-sport-contact-combat-sport-and-organised-sport-events" TargetMode="External"/><Relationship Id="rId23" Type="http://schemas.openxmlformats.org/officeDocument/2006/relationships/hyperlink" Target="https://www.gov.uk/government/publications/coronavirus-covid-19-contingency-framework-for-education-and-childcare-settings" TargetMode="External"/><Relationship Id="rId28" Type="http://schemas.openxmlformats.org/officeDocument/2006/relationships/hyperlink" Target="https://www.gov.uk/government/publications/covid-19-stay-at-home-guidance" TargetMode="External"/><Relationship Id="rId36" Type="http://schemas.openxmlformats.org/officeDocument/2006/relationships/footer" Target="footer2.xml"/><Relationship Id="rId10" Type="http://schemas.openxmlformats.org/officeDocument/2006/relationships/hyperlink" Target="https://www.gov.uk/government/publications/schools-and-childcare-settings-return-in-january-2021/schools-and-childcare-settings-return-in-january-2021" TargetMode="External"/><Relationship Id="rId19"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settings" Target="settings.xml"/><Relationship Id="rId9" Type="http://schemas.openxmlformats.org/officeDocument/2006/relationships/hyperlink" Target="https://www.gov.uk/guidance/full-list-of-local-restriction-tiers-by-area"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https://www.gov.uk/government/publications/actions-for-schools-during-the-coronavirus-outbreak"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uidance/maintaining-records-of-staff-customers-and-visitors-to-support-nhs-test-and-trac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7413-B827-47C8-8D9C-D9FB420F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covid-19-supplementary-hire-conditions-mar2021-v7a</dc:title>
  <dc:subject>
  </dc:subject>
  <dc:creator>James Ottery</dc:creator>
  <cp:keywords>
  </cp:keywords>
  <dc:description>
  </dc:description>
  <cp:lastModifiedBy>Services User</cp:lastModifiedBy>
  <cp:revision>3</cp:revision>
  <dcterms:created xsi:type="dcterms:W3CDTF">2021-03-04T16:17:00Z</dcterms:created>
  <dcterms:modified xsi:type="dcterms:W3CDTF">2021-03-08T10:21:42Z</dcterms:modified>
</cp:coreProperties>
</file>